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5A0" w:rsidRDefault="00C53EE7" w:rsidP="00ED7B11">
      <w:pPr>
        <w:bidi/>
      </w:pPr>
      <w:r w:rsidRPr="00C53EE7">
        <w:rPr>
          <w:b/>
          <w:bCs/>
          <w:noProof/>
          <w:color w:val="0000FF"/>
          <w:sz w:val="27"/>
          <w:szCs w:val="27"/>
        </w:rPr>
        <w:pict>
          <v:shapetype id="_x0000_t202" coordsize="21600,21600" o:spt="202" path="m,l,21600r21600,l21600,xe">
            <v:stroke joinstyle="miter"/>
            <v:path gradientshapeok="t" o:connecttype="rect"/>
          </v:shapetype>
          <v:shape id="_x0000_s1026" type="#_x0000_t202" style="position:absolute;left:0;text-align:left;margin-left:140.35pt;margin-top:-59.9pt;width:155pt;height:27.75pt;z-index:251658240;mso-width-relative:margin;mso-height-relative:margin" strokecolor="white">
            <v:textbox style="mso-next-textbox:#_x0000_s1026">
              <w:txbxContent>
                <w:p w:rsidR="00C15CF0" w:rsidRDefault="00C53EE7" w:rsidP="00C15CF0">
                  <w:pPr>
                    <w:jc w:val="center"/>
                    <w:rPr>
                      <w:b/>
                      <w:bCs/>
                      <w:color w:val="92D050"/>
                      <w:sz w:val="32"/>
                      <w:szCs w:val="32"/>
                    </w:rPr>
                  </w:pPr>
                  <w:hyperlink r:id="rId4" w:history="1">
                    <w:r w:rsidR="00C15CF0">
                      <w:rPr>
                        <w:rStyle w:val="Lienhypertexte"/>
                        <w:rFonts w:cs="Arial" w:hint="eastAsia"/>
                        <w:b/>
                        <w:bCs/>
                        <w:color w:val="92D050"/>
                        <w:sz w:val="32"/>
                        <w:szCs w:val="32"/>
                        <w:rtl/>
                      </w:rPr>
                      <w:t>للمزيد</w:t>
                    </w:r>
                    <w:r w:rsidR="00C15CF0">
                      <w:rPr>
                        <w:rStyle w:val="Lienhypertexte"/>
                        <w:rFonts w:cs="Arial"/>
                        <w:b/>
                        <w:bCs/>
                        <w:color w:val="92D050"/>
                        <w:sz w:val="32"/>
                        <w:szCs w:val="32"/>
                        <w:rtl/>
                      </w:rPr>
                      <w:t xml:space="preserve"> </w:t>
                    </w:r>
                    <w:r w:rsidR="00C15CF0">
                      <w:rPr>
                        <w:rStyle w:val="Lienhypertexte"/>
                        <w:rFonts w:cs="Arial" w:hint="eastAsia"/>
                        <w:b/>
                        <w:bCs/>
                        <w:color w:val="92D050"/>
                        <w:sz w:val="32"/>
                        <w:szCs w:val="32"/>
                        <w:rtl/>
                      </w:rPr>
                      <w:t>زوروا</w:t>
                    </w:r>
                    <w:r w:rsidR="00C15CF0">
                      <w:rPr>
                        <w:rStyle w:val="Lienhypertexte"/>
                        <w:rFonts w:cs="Arial"/>
                        <w:b/>
                        <w:bCs/>
                        <w:color w:val="92D050"/>
                        <w:sz w:val="32"/>
                        <w:szCs w:val="32"/>
                        <w:rtl/>
                      </w:rPr>
                      <w:t xml:space="preserve"> </w:t>
                    </w:r>
                    <w:r w:rsidR="00C15CF0">
                      <w:rPr>
                        <w:rStyle w:val="Lienhypertexte"/>
                        <w:rFonts w:cs="Arial" w:hint="eastAsia"/>
                        <w:b/>
                        <w:bCs/>
                        <w:color w:val="92D050"/>
                        <w:sz w:val="32"/>
                        <w:szCs w:val="32"/>
                        <w:rtl/>
                      </w:rPr>
                      <w:t>موقع</w:t>
                    </w:r>
                    <w:r w:rsidR="00C15CF0">
                      <w:rPr>
                        <w:rStyle w:val="Lienhypertexte"/>
                        <w:rFonts w:cs="Arial"/>
                        <w:b/>
                        <w:bCs/>
                        <w:color w:val="92D050"/>
                        <w:sz w:val="32"/>
                        <w:szCs w:val="32"/>
                        <w:rtl/>
                      </w:rPr>
                      <w:t xml:space="preserve"> </w:t>
                    </w:r>
                    <w:r w:rsidR="00C15CF0">
                      <w:rPr>
                        <w:rStyle w:val="Lienhypertexte"/>
                        <w:rFonts w:cs="Arial" w:hint="eastAsia"/>
                        <w:b/>
                        <w:bCs/>
                        <w:color w:val="92D050"/>
                        <w:sz w:val="32"/>
                        <w:szCs w:val="32"/>
                        <w:rtl/>
                      </w:rPr>
                      <w:t>قلمي</w:t>
                    </w:r>
                  </w:hyperlink>
                </w:p>
              </w:txbxContent>
            </v:textbox>
          </v:shape>
        </w:pict>
      </w:r>
      <w:r w:rsidR="00ED7B11">
        <w:rPr>
          <w:rStyle w:val="lev"/>
          <w:color w:val="0000FF"/>
          <w:sz w:val="27"/>
          <w:szCs w:val="27"/>
        </w:rPr>
        <w:t> </w:t>
      </w:r>
      <w:r w:rsidR="00ED7B11">
        <w:rPr>
          <w:rStyle w:val="lev"/>
          <w:sz w:val="27"/>
          <w:szCs w:val="27"/>
        </w:rPr>
        <w:t> </w:t>
      </w:r>
      <w:hyperlink r:id="rId5" w:history="1">
        <w:r w:rsidR="00ED7B11">
          <w:rPr>
            <w:rStyle w:val="Lienhypertexte"/>
            <w:b/>
            <w:bCs/>
            <w:color w:val="FF0000"/>
            <w:sz w:val="27"/>
            <w:szCs w:val="27"/>
          </w:rPr>
          <w:t xml:space="preserve">1) </w:t>
        </w:r>
        <w:r w:rsidR="00ED7B11">
          <w:rPr>
            <w:rStyle w:val="Lienhypertexte"/>
            <w:b/>
            <w:bCs/>
            <w:color w:val="FF0000"/>
            <w:sz w:val="27"/>
            <w:szCs w:val="27"/>
            <w:rtl/>
          </w:rPr>
          <w:t>النصوص</w:t>
        </w:r>
        <w:r w:rsidR="00ED7B11">
          <w:rPr>
            <w:rStyle w:val="Lienhypertexte"/>
            <w:b/>
            <w:bCs/>
            <w:color w:val="FF0000"/>
            <w:sz w:val="27"/>
            <w:szCs w:val="27"/>
          </w:rPr>
          <w:t>:</w:t>
        </w:r>
      </w:hyperlink>
      <w:r w:rsidR="00ED7B11">
        <w:rPr>
          <w:rStyle w:val="lev"/>
          <w:sz w:val="27"/>
          <w:szCs w:val="27"/>
        </w:rPr>
        <w:t xml:space="preserve"> </w:t>
      </w:r>
      <w:r w:rsidR="00ED7B11">
        <w:rPr>
          <w:b/>
          <w:bCs/>
          <w:sz w:val="27"/>
          <w:szCs w:val="27"/>
        </w:rPr>
        <w:br/>
      </w:r>
      <w:r w:rsidR="00ED7B11">
        <w:rPr>
          <w:rStyle w:val="lev"/>
          <w:color w:val="800080"/>
          <w:sz w:val="27"/>
          <w:szCs w:val="27"/>
          <w:rtl/>
        </w:rPr>
        <w:t>الآيات 1-11 من سورة المؤمنون</w:t>
      </w:r>
      <w:r w:rsidR="00ED7B11">
        <w:rPr>
          <w:rStyle w:val="lev"/>
          <w:color w:val="800080"/>
          <w:sz w:val="27"/>
          <w:szCs w:val="27"/>
        </w:rPr>
        <w:t xml:space="preserve"> . </w:t>
      </w:r>
      <w:r w:rsidR="00ED7B11">
        <w:rPr>
          <w:b/>
          <w:bCs/>
          <w:sz w:val="27"/>
          <w:szCs w:val="27"/>
        </w:rPr>
        <w:br/>
      </w:r>
      <w:r w:rsidR="00ED7B11">
        <w:rPr>
          <w:b/>
          <w:bCs/>
          <w:sz w:val="27"/>
          <w:szCs w:val="27"/>
        </w:rPr>
        <w:br/>
      </w:r>
      <w:hyperlink r:id="rId6" w:history="1">
        <w:r w:rsidR="00ED7B11">
          <w:rPr>
            <w:rStyle w:val="Lienhypertexte"/>
            <w:b/>
            <w:bCs/>
            <w:color w:val="FF0000"/>
            <w:sz w:val="27"/>
            <w:szCs w:val="27"/>
          </w:rPr>
          <w:t xml:space="preserve">2) </w:t>
        </w:r>
        <w:r w:rsidR="00ED7B11">
          <w:rPr>
            <w:rStyle w:val="Lienhypertexte"/>
            <w:b/>
            <w:bCs/>
            <w:color w:val="FF0000"/>
            <w:sz w:val="27"/>
            <w:szCs w:val="27"/>
            <w:rtl/>
          </w:rPr>
          <w:t>الشروح</w:t>
        </w:r>
        <w:r w:rsidR="00ED7B11">
          <w:rPr>
            <w:rStyle w:val="Lienhypertexte"/>
            <w:b/>
            <w:bCs/>
            <w:color w:val="FF0000"/>
            <w:sz w:val="27"/>
            <w:szCs w:val="27"/>
          </w:rPr>
          <w:t>:</w:t>
        </w:r>
      </w:hyperlink>
      <w:r w:rsidR="00ED7B11">
        <w:rPr>
          <w:rStyle w:val="lev"/>
          <w:sz w:val="27"/>
          <w:szCs w:val="27"/>
        </w:rPr>
        <w:t xml:space="preserve"> </w:t>
      </w:r>
      <w:r w:rsidR="00ED7B11">
        <w:rPr>
          <w:b/>
          <w:bCs/>
          <w:sz w:val="27"/>
          <w:szCs w:val="27"/>
        </w:rPr>
        <w:br/>
      </w:r>
      <w:r w:rsidR="00ED7B11">
        <w:rPr>
          <w:rStyle w:val="lev"/>
          <w:color w:val="800080"/>
          <w:sz w:val="27"/>
          <w:szCs w:val="27"/>
          <w:rtl/>
        </w:rPr>
        <w:t xml:space="preserve">ص 26 (كتاب التلميذ الرائد في التربية الإسلامية السنة الثالثة الثانوي الإعدادي </w:t>
      </w:r>
      <w:r w:rsidR="00ED7B11">
        <w:rPr>
          <w:b/>
          <w:bCs/>
          <w:sz w:val="27"/>
          <w:szCs w:val="27"/>
        </w:rPr>
        <w:br/>
      </w:r>
      <w:r w:rsidR="00ED7B11">
        <w:rPr>
          <w:b/>
          <w:bCs/>
          <w:sz w:val="27"/>
          <w:szCs w:val="27"/>
        </w:rPr>
        <w:br/>
      </w:r>
      <w:hyperlink r:id="rId7" w:history="1">
        <w:r w:rsidR="00ED7B11">
          <w:rPr>
            <w:rStyle w:val="Lienhypertexte"/>
            <w:b/>
            <w:bCs/>
            <w:color w:val="FF0000"/>
            <w:sz w:val="27"/>
            <w:szCs w:val="27"/>
          </w:rPr>
          <w:t xml:space="preserve">3) </w:t>
        </w:r>
        <w:r w:rsidR="00ED7B11">
          <w:rPr>
            <w:rStyle w:val="Lienhypertexte"/>
            <w:b/>
            <w:bCs/>
            <w:color w:val="FF0000"/>
            <w:sz w:val="27"/>
            <w:szCs w:val="27"/>
            <w:rtl/>
          </w:rPr>
          <w:t>توثيق سورة المؤمنون</w:t>
        </w:r>
        <w:r w:rsidR="00ED7B11">
          <w:rPr>
            <w:rStyle w:val="Lienhypertexte"/>
            <w:b/>
            <w:bCs/>
            <w:color w:val="FF0000"/>
            <w:sz w:val="27"/>
            <w:szCs w:val="27"/>
          </w:rPr>
          <w:t xml:space="preserve"> : </w:t>
        </w:r>
      </w:hyperlink>
      <w:r w:rsidR="00ED7B11">
        <w:rPr>
          <w:b/>
          <w:bCs/>
          <w:sz w:val="27"/>
          <w:szCs w:val="27"/>
        </w:rPr>
        <w:br/>
      </w:r>
      <w:r w:rsidR="00ED7B11">
        <w:rPr>
          <w:rStyle w:val="lev"/>
          <w:color w:val="00AA00"/>
          <w:sz w:val="27"/>
          <w:szCs w:val="27"/>
          <w:rtl/>
        </w:rPr>
        <w:t>السورة</w:t>
      </w:r>
      <w:r w:rsidR="00ED7B11">
        <w:rPr>
          <w:rStyle w:val="lev"/>
          <w:color w:val="00AA00"/>
          <w:sz w:val="27"/>
          <w:szCs w:val="27"/>
        </w:rPr>
        <w:t xml:space="preserve"> :</w:t>
      </w:r>
      <w:r w:rsidR="00ED7B11">
        <w:rPr>
          <w:rStyle w:val="lev"/>
          <w:sz w:val="27"/>
          <w:szCs w:val="27"/>
        </w:rPr>
        <w:t xml:space="preserve"> </w:t>
      </w:r>
      <w:r w:rsidR="00ED7B11">
        <w:rPr>
          <w:rStyle w:val="lev"/>
          <w:color w:val="800080"/>
          <w:sz w:val="27"/>
          <w:szCs w:val="27"/>
          <w:rtl/>
        </w:rPr>
        <w:t>سورة المؤمنون</w:t>
      </w:r>
      <w:r w:rsidR="00ED7B11">
        <w:rPr>
          <w:rStyle w:val="lev"/>
          <w:sz w:val="27"/>
          <w:szCs w:val="27"/>
          <w:rtl/>
        </w:rPr>
        <w:t xml:space="preserve"> </w:t>
      </w:r>
      <w:r w:rsidR="00ED7B11">
        <w:rPr>
          <w:b/>
          <w:bCs/>
          <w:sz w:val="27"/>
          <w:szCs w:val="27"/>
        </w:rPr>
        <w:br/>
      </w:r>
      <w:r w:rsidR="00ED7B11">
        <w:rPr>
          <w:rStyle w:val="lev"/>
          <w:color w:val="00AA00"/>
          <w:sz w:val="27"/>
          <w:szCs w:val="27"/>
          <w:rtl/>
        </w:rPr>
        <w:t>نوعها</w:t>
      </w:r>
      <w:r w:rsidR="00ED7B11">
        <w:rPr>
          <w:rStyle w:val="lev"/>
          <w:color w:val="00AA00"/>
          <w:sz w:val="27"/>
          <w:szCs w:val="27"/>
        </w:rPr>
        <w:t xml:space="preserve"> :</w:t>
      </w:r>
      <w:r w:rsidR="00ED7B11">
        <w:rPr>
          <w:rStyle w:val="lev"/>
          <w:sz w:val="27"/>
          <w:szCs w:val="27"/>
        </w:rPr>
        <w:t xml:space="preserve"> </w:t>
      </w:r>
      <w:r w:rsidR="00ED7B11">
        <w:rPr>
          <w:rStyle w:val="lev"/>
          <w:color w:val="800080"/>
          <w:sz w:val="27"/>
          <w:szCs w:val="27"/>
          <w:rtl/>
        </w:rPr>
        <w:t>مكية تعالج أصول الدين من التوحيد - البعث والرسالة</w:t>
      </w:r>
      <w:r w:rsidR="00ED7B11">
        <w:rPr>
          <w:rStyle w:val="lev"/>
          <w:sz w:val="27"/>
          <w:szCs w:val="27"/>
          <w:rtl/>
        </w:rPr>
        <w:t xml:space="preserve"> </w:t>
      </w:r>
      <w:r w:rsidR="00ED7B11">
        <w:rPr>
          <w:b/>
          <w:bCs/>
          <w:sz w:val="27"/>
          <w:szCs w:val="27"/>
        </w:rPr>
        <w:br/>
      </w:r>
      <w:r w:rsidR="00ED7B11">
        <w:rPr>
          <w:rStyle w:val="lev"/>
          <w:color w:val="00AA00"/>
          <w:sz w:val="27"/>
          <w:szCs w:val="27"/>
          <w:rtl/>
        </w:rPr>
        <w:t>مطلعها</w:t>
      </w:r>
      <w:r w:rsidR="00ED7B11">
        <w:rPr>
          <w:rStyle w:val="lev"/>
          <w:color w:val="00AA00"/>
          <w:sz w:val="27"/>
          <w:szCs w:val="27"/>
        </w:rPr>
        <w:t xml:space="preserve"> :</w:t>
      </w:r>
      <w:r w:rsidR="00ED7B11">
        <w:rPr>
          <w:rStyle w:val="lev"/>
          <w:sz w:val="27"/>
          <w:szCs w:val="27"/>
        </w:rPr>
        <w:t xml:space="preserve"> </w:t>
      </w:r>
      <w:r w:rsidR="00ED7B11">
        <w:rPr>
          <w:rStyle w:val="lev"/>
          <w:color w:val="800080"/>
          <w:sz w:val="27"/>
          <w:szCs w:val="27"/>
          <w:rtl/>
        </w:rPr>
        <w:t>قد أفلح المومنون</w:t>
      </w:r>
      <w:r w:rsidR="00ED7B11">
        <w:rPr>
          <w:rStyle w:val="lev"/>
          <w:sz w:val="27"/>
          <w:szCs w:val="27"/>
          <w:rtl/>
        </w:rPr>
        <w:t xml:space="preserve"> </w:t>
      </w:r>
      <w:r w:rsidR="00ED7B11">
        <w:rPr>
          <w:b/>
          <w:bCs/>
          <w:sz w:val="27"/>
          <w:szCs w:val="27"/>
        </w:rPr>
        <w:br/>
      </w:r>
      <w:r w:rsidR="00ED7B11">
        <w:rPr>
          <w:rStyle w:val="lev"/>
          <w:color w:val="00AA00"/>
          <w:sz w:val="27"/>
          <w:szCs w:val="27"/>
          <w:rtl/>
        </w:rPr>
        <w:t>عدد آياتها</w:t>
      </w:r>
      <w:r w:rsidR="00ED7B11">
        <w:rPr>
          <w:rStyle w:val="lev"/>
          <w:color w:val="00AA00"/>
          <w:sz w:val="27"/>
          <w:szCs w:val="27"/>
        </w:rPr>
        <w:t xml:space="preserve"> :</w:t>
      </w:r>
      <w:r w:rsidR="00ED7B11">
        <w:rPr>
          <w:rStyle w:val="lev"/>
          <w:sz w:val="27"/>
          <w:szCs w:val="27"/>
        </w:rPr>
        <w:t xml:space="preserve"> </w:t>
      </w:r>
      <w:r w:rsidR="00ED7B11">
        <w:rPr>
          <w:rStyle w:val="lev"/>
          <w:color w:val="800080"/>
          <w:sz w:val="27"/>
          <w:szCs w:val="27"/>
        </w:rPr>
        <w:t>118</w:t>
      </w:r>
      <w:r w:rsidR="00ED7B11">
        <w:rPr>
          <w:rStyle w:val="lev"/>
          <w:color w:val="800080"/>
          <w:sz w:val="27"/>
          <w:szCs w:val="27"/>
          <w:rtl/>
        </w:rPr>
        <w:t>آية</w:t>
      </w:r>
      <w:r w:rsidR="00ED7B11">
        <w:rPr>
          <w:rStyle w:val="lev"/>
          <w:sz w:val="27"/>
          <w:szCs w:val="27"/>
          <w:rtl/>
        </w:rPr>
        <w:t xml:space="preserve"> </w:t>
      </w:r>
      <w:r w:rsidR="00ED7B11">
        <w:rPr>
          <w:b/>
          <w:bCs/>
          <w:sz w:val="27"/>
          <w:szCs w:val="27"/>
        </w:rPr>
        <w:br/>
      </w:r>
      <w:r w:rsidR="00ED7B11">
        <w:rPr>
          <w:rStyle w:val="lev"/>
          <w:color w:val="00AA00"/>
          <w:sz w:val="27"/>
          <w:szCs w:val="27"/>
          <w:rtl/>
        </w:rPr>
        <w:t>ترتيبها في القرآن الكريم</w:t>
      </w:r>
      <w:r w:rsidR="00ED7B11">
        <w:rPr>
          <w:rStyle w:val="lev"/>
          <w:color w:val="00AA00"/>
          <w:sz w:val="27"/>
          <w:szCs w:val="27"/>
        </w:rPr>
        <w:t xml:space="preserve"> :</w:t>
      </w:r>
      <w:r w:rsidR="00ED7B11">
        <w:rPr>
          <w:rStyle w:val="lev"/>
          <w:sz w:val="27"/>
          <w:szCs w:val="27"/>
        </w:rPr>
        <w:t xml:space="preserve"> </w:t>
      </w:r>
      <w:r w:rsidR="00ED7B11">
        <w:rPr>
          <w:rStyle w:val="lev"/>
          <w:color w:val="800080"/>
          <w:sz w:val="27"/>
          <w:szCs w:val="27"/>
        </w:rPr>
        <w:t>23</w:t>
      </w:r>
      <w:r w:rsidR="00ED7B11">
        <w:rPr>
          <w:rStyle w:val="lev"/>
          <w:sz w:val="27"/>
          <w:szCs w:val="27"/>
        </w:rPr>
        <w:t xml:space="preserve"> </w:t>
      </w:r>
      <w:r w:rsidR="00ED7B11">
        <w:rPr>
          <w:b/>
          <w:bCs/>
          <w:sz w:val="27"/>
          <w:szCs w:val="27"/>
        </w:rPr>
        <w:br/>
      </w:r>
      <w:r w:rsidR="00ED7B11">
        <w:rPr>
          <w:rStyle w:val="lev"/>
          <w:color w:val="00AA00"/>
          <w:sz w:val="27"/>
          <w:szCs w:val="27"/>
          <w:rtl/>
        </w:rPr>
        <w:t>ترتيبها بين السور</w:t>
      </w:r>
      <w:r w:rsidR="00ED7B11">
        <w:rPr>
          <w:rStyle w:val="lev"/>
          <w:color w:val="00AA00"/>
          <w:sz w:val="27"/>
          <w:szCs w:val="27"/>
        </w:rPr>
        <w:t xml:space="preserve"> :</w:t>
      </w:r>
      <w:r w:rsidR="00ED7B11">
        <w:rPr>
          <w:rStyle w:val="lev"/>
          <w:sz w:val="27"/>
          <w:szCs w:val="27"/>
        </w:rPr>
        <w:t xml:space="preserve"> </w:t>
      </w:r>
      <w:r w:rsidR="00ED7B11">
        <w:rPr>
          <w:rStyle w:val="lev"/>
          <w:color w:val="800080"/>
          <w:sz w:val="27"/>
          <w:szCs w:val="27"/>
          <w:rtl/>
        </w:rPr>
        <w:t>جاءت بعد سورة الحج وقبل سورة النور</w:t>
      </w:r>
      <w:r w:rsidR="00ED7B11">
        <w:rPr>
          <w:rStyle w:val="lev"/>
          <w:sz w:val="27"/>
          <w:szCs w:val="27"/>
          <w:rtl/>
        </w:rPr>
        <w:t xml:space="preserve"> </w:t>
      </w:r>
      <w:r w:rsidR="00ED7B11">
        <w:rPr>
          <w:b/>
          <w:bCs/>
          <w:sz w:val="27"/>
          <w:szCs w:val="27"/>
        </w:rPr>
        <w:br/>
      </w:r>
      <w:r w:rsidR="00ED7B11">
        <w:rPr>
          <w:rStyle w:val="lev"/>
          <w:color w:val="00AA00"/>
          <w:sz w:val="27"/>
          <w:szCs w:val="27"/>
          <w:rtl/>
        </w:rPr>
        <w:t>سبب تسميتها</w:t>
      </w:r>
      <w:r w:rsidR="00ED7B11">
        <w:rPr>
          <w:rStyle w:val="lev"/>
          <w:color w:val="00AA00"/>
          <w:sz w:val="27"/>
          <w:szCs w:val="27"/>
        </w:rPr>
        <w:t>:</w:t>
      </w:r>
      <w:r w:rsidR="00ED7B11">
        <w:rPr>
          <w:rStyle w:val="lev"/>
          <w:sz w:val="27"/>
          <w:szCs w:val="27"/>
        </w:rPr>
        <w:t xml:space="preserve"> </w:t>
      </w:r>
      <w:r w:rsidR="00ED7B11">
        <w:rPr>
          <w:rStyle w:val="lev"/>
          <w:color w:val="800080"/>
          <w:sz w:val="27"/>
          <w:szCs w:val="27"/>
          <w:rtl/>
        </w:rPr>
        <w:t>سميت باسم المؤمنون إشادة لهم بفضائلهم الكريمة التي استحقوا بها ميراث الفردوس</w:t>
      </w:r>
      <w:r w:rsidR="00ED7B11">
        <w:rPr>
          <w:rStyle w:val="lev"/>
          <w:color w:val="800080"/>
          <w:sz w:val="27"/>
          <w:szCs w:val="27"/>
        </w:rPr>
        <w:t xml:space="preserve"> .</w:t>
      </w:r>
      <w:r w:rsidR="00ED7B11">
        <w:rPr>
          <w:rStyle w:val="lev"/>
          <w:sz w:val="27"/>
          <w:szCs w:val="27"/>
        </w:rPr>
        <w:t xml:space="preserve"> </w:t>
      </w:r>
      <w:r w:rsidR="00ED7B11">
        <w:rPr>
          <w:b/>
          <w:bCs/>
          <w:sz w:val="27"/>
          <w:szCs w:val="27"/>
        </w:rPr>
        <w:br/>
      </w:r>
      <w:r w:rsidR="00ED7B11">
        <w:rPr>
          <w:rStyle w:val="lev"/>
          <w:color w:val="00AA00"/>
          <w:sz w:val="27"/>
          <w:szCs w:val="27"/>
          <w:rtl/>
        </w:rPr>
        <w:t>سبب نزولها</w:t>
      </w:r>
      <w:r w:rsidR="00ED7B11">
        <w:rPr>
          <w:rStyle w:val="lev"/>
          <w:color w:val="00AA00"/>
          <w:sz w:val="27"/>
          <w:szCs w:val="27"/>
        </w:rPr>
        <w:t xml:space="preserve"> :</w:t>
      </w:r>
      <w:r w:rsidR="00ED7B11">
        <w:rPr>
          <w:rStyle w:val="lev"/>
          <w:sz w:val="27"/>
          <w:szCs w:val="27"/>
        </w:rPr>
        <w:t xml:space="preserve"> </w:t>
      </w:r>
      <w:r w:rsidR="00ED7B11">
        <w:rPr>
          <w:rStyle w:val="lev"/>
          <w:color w:val="800080"/>
          <w:sz w:val="27"/>
          <w:szCs w:val="27"/>
          <w:rtl/>
        </w:rPr>
        <w:t xml:space="preserve">ورد في الحديث أن الرسول صلى الله عليه وسلم رفع يديه إلى السماء ، فقال </w:t>
      </w:r>
      <w:r w:rsidR="00ED7B11">
        <w:rPr>
          <w:rStyle w:val="lev"/>
          <w:color w:val="800080"/>
          <w:sz w:val="27"/>
          <w:szCs w:val="27"/>
        </w:rPr>
        <w:t>:(</w:t>
      </w:r>
      <w:r w:rsidR="00ED7B11">
        <w:rPr>
          <w:rStyle w:val="lev"/>
          <w:color w:val="800080"/>
          <w:sz w:val="27"/>
          <w:szCs w:val="27"/>
          <w:rtl/>
        </w:rPr>
        <w:t xml:space="preserve">اللهم زدنا ولا تنقصنا وأكرمنا ولا تهنا وأعطنا ولا تحرمنا وآثرنا ولا تؤثر علينا) ثم قال بعد ذلك : ( لقد أنزلت علينا عشر آيات من أقامهن دخل الجنة)، ثم قرأ: ( قد أفلح المومنون...) إلى عشر آيات </w:t>
      </w:r>
      <w:r w:rsidR="00ED7B11">
        <w:rPr>
          <w:b/>
          <w:bCs/>
          <w:sz w:val="27"/>
          <w:szCs w:val="27"/>
        </w:rPr>
        <w:br/>
      </w:r>
      <w:r w:rsidR="00ED7B11">
        <w:rPr>
          <w:b/>
          <w:bCs/>
          <w:sz w:val="27"/>
          <w:szCs w:val="27"/>
        </w:rPr>
        <w:br/>
      </w:r>
      <w:hyperlink r:id="rId8" w:history="1">
        <w:r w:rsidR="00ED7B11">
          <w:rPr>
            <w:rStyle w:val="Lienhypertexte"/>
            <w:b/>
            <w:bCs/>
            <w:color w:val="FF0000"/>
            <w:sz w:val="27"/>
            <w:szCs w:val="27"/>
          </w:rPr>
          <w:t xml:space="preserve">3) </w:t>
        </w:r>
        <w:r w:rsidR="00ED7B11">
          <w:rPr>
            <w:rStyle w:val="Lienhypertexte"/>
            <w:b/>
            <w:bCs/>
            <w:color w:val="FF0000"/>
            <w:sz w:val="27"/>
            <w:szCs w:val="27"/>
            <w:rtl/>
          </w:rPr>
          <w:t>مضامين النصوص</w:t>
        </w:r>
        <w:r w:rsidR="00ED7B11">
          <w:rPr>
            <w:rStyle w:val="Lienhypertexte"/>
            <w:b/>
            <w:bCs/>
            <w:color w:val="FF0000"/>
            <w:sz w:val="27"/>
            <w:szCs w:val="27"/>
          </w:rPr>
          <w:t>:</w:t>
        </w:r>
      </w:hyperlink>
      <w:r w:rsidR="00ED7B11">
        <w:rPr>
          <w:rStyle w:val="lev"/>
          <w:sz w:val="27"/>
          <w:szCs w:val="27"/>
        </w:rPr>
        <w:t xml:space="preserve"> </w:t>
      </w:r>
      <w:r w:rsidR="00ED7B11">
        <w:rPr>
          <w:b/>
          <w:bCs/>
          <w:sz w:val="27"/>
          <w:szCs w:val="27"/>
        </w:rPr>
        <w:br/>
      </w:r>
      <w:r w:rsidR="00ED7B11">
        <w:rPr>
          <w:rStyle w:val="lev"/>
          <w:color w:val="00AA00"/>
          <w:sz w:val="27"/>
          <w:szCs w:val="27"/>
          <w:rtl/>
        </w:rPr>
        <w:t>الآيات 1-11 من سورة المؤمنون</w:t>
      </w:r>
      <w:r w:rsidR="00ED7B11">
        <w:rPr>
          <w:rStyle w:val="lev"/>
          <w:color w:val="00AA00"/>
          <w:sz w:val="27"/>
          <w:szCs w:val="27"/>
        </w:rPr>
        <w:t xml:space="preserve">: </w:t>
      </w:r>
      <w:r w:rsidR="00ED7B11">
        <w:rPr>
          <w:b/>
          <w:bCs/>
          <w:sz w:val="27"/>
          <w:szCs w:val="27"/>
        </w:rPr>
        <w:br/>
      </w:r>
      <w:r w:rsidR="00ED7B11">
        <w:rPr>
          <w:rStyle w:val="lev"/>
          <w:color w:val="800080"/>
          <w:sz w:val="27"/>
          <w:szCs w:val="27"/>
          <w:rtl/>
        </w:rPr>
        <w:t>أشاد الله تعالى في هذه الآيات الكريمات بصفات المؤمنين الجليلة التي استحقوا بها ميراث جنة الفردوس</w:t>
      </w:r>
      <w:r w:rsidR="00ED7B11">
        <w:rPr>
          <w:rStyle w:val="lev"/>
          <w:color w:val="800080"/>
          <w:sz w:val="27"/>
          <w:szCs w:val="27"/>
        </w:rPr>
        <w:t>.</w:t>
      </w:r>
      <w:r w:rsidR="00ED7B11">
        <w:rPr>
          <w:rStyle w:val="lev"/>
          <w:sz w:val="27"/>
          <w:szCs w:val="27"/>
        </w:rPr>
        <w:t xml:space="preserve"> </w:t>
      </w:r>
      <w:r w:rsidR="00ED7B11">
        <w:rPr>
          <w:b/>
          <w:bCs/>
          <w:sz w:val="27"/>
          <w:szCs w:val="27"/>
        </w:rPr>
        <w:br/>
      </w:r>
      <w:r w:rsidR="00ED7B11">
        <w:rPr>
          <w:b/>
          <w:bCs/>
          <w:sz w:val="27"/>
          <w:szCs w:val="27"/>
        </w:rPr>
        <w:br/>
      </w:r>
      <w:hyperlink r:id="rId9" w:history="1">
        <w:r w:rsidR="00ED7B11">
          <w:rPr>
            <w:rStyle w:val="Lienhypertexte"/>
            <w:b/>
            <w:bCs/>
            <w:color w:val="FF0000"/>
            <w:sz w:val="27"/>
            <w:szCs w:val="27"/>
            <w:rtl/>
          </w:rPr>
          <w:t>الاستنتاج</w:t>
        </w:r>
        <w:r w:rsidR="00ED7B11">
          <w:rPr>
            <w:rStyle w:val="Lienhypertexte"/>
            <w:b/>
            <w:bCs/>
            <w:color w:val="FF0000"/>
            <w:sz w:val="27"/>
            <w:szCs w:val="27"/>
          </w:rPr>
          <w:t>:</w:t>
        </w:r>
      </w:hyperlink>
      <w:r w:rsidR="00ED7B11">
        <w:rPr>
          <w:rStyle w:val="lev"/>
          <w:sz w:val="27"/>
          <w:szCs w:val="27"/>
        </w:rPr>
        <w:t xml:space="preserve"> </w:t>
      </w:r>
      <w:r w:rsidR="00ED7B11">
        <w:rPr>
          <w:b/>
          <w:bCs/>
          <w:sz w:val="27"/>
          <w:szCs w:val="27"/>
        </w:rPr>
        <w:br/>
      </w:r>
      <w:hyperlink r:id="rId10" w:history="1">
        <w:r w:rsidR="00ED7B11">
          <w:rPr>
            <w:rStyle w:val="Lienhypertexte"/>
            <w:b/>
            <w:bCs/>
            <w:color w:val="006600"/>
            <w:sz w:val="27"/>
            <w:szCs w:val="27"/>
            <w:rtl/>
          </w:rPr>
          <w:t>مفهومي العقيدة والشريعة اصطلاحا</w:t>
        </w:r>
        <w:r w:rsidR="00ED7B11">
          <w:rPr>
            <w:rStyle w:val="Lienhypertexte"/>
            <w:b/>
            <w:bCs/>
            <w:color w:val="006600"/>
            <w:sz w:val="27"/>
            <w:szCs w:val="27"/>
          </w:rPr>
          <w:t>:</w:t>
        </w:r>
      </w:hyperlink>
      <w:r w:rsidR="00ED7B11">
        <w:rPr>
          <w:rStyle w:val="lev"/>
          <w:sz w:val="27"/>
          <w:szCs w:val="27"/>
        </w:rPr>
        <w:t xml:space="preserve"> </w:t>
      </w:r>
      <w:r w:rsidR="00ED7B11">
        <w:rPr>
          <w:b/>
          <w:bCs/>
          <w:sz w:val="27"/>
          <w:szCs w:val="27"/>
        </w:rPr>
        <w:br/>
      </w:r>
      <w:hyperlink r:id="rId11" w:history="1">
        <w:r w:rsidR="00ED7B11">
          <w:rPr>
            <w:rStyle w:val="Lienhypertexte"/>
            <w:b/>
            <w:bCs/>
            <w:color w:val="00AA00"/>
            <w:sz w:val="27"/>
            <w:szCs w:val="27"/>
            <w:rtl/>
          </w:rPr>
          <w:t>العقيدة</w:t>
        </w:r>
        <w:r w:rsidR="00ED7B11">
          <w:rPr>
            <w:rStyle w:val="Lienhypertexte"/>
            <w:b/>
            <w:bCs/>
            <w:color w:val="00AA00"/>
            <w:sz w:val="27"/>
            <w:szCs w:val="27"/>
          </w:rPr>
          <w:t xml:space="preserve">: </w:t>
        </w:r>
      </w:hyperlink>
      <w:r w:rsidR="00ED7B11">
        <w:rPr>
          <w:rStyle w:val="lev"/>
          <w:color w:val="800080"/>
          <w:sz w:val="27"/>
          <w:szCs w:val="27"/>
          <w:rtl/>
        </w:rPr>
        <w:t>هي الإيمان الجازم الذي لا يخالطه شك بالله تعالى، وملائكته، وكتبه، ورسله، واليوم الآخر، والقدر خيره وشره، وسائر ما ثبت من أمور الغيب في كتاب الله، أو أخبرنا به على لسان رسوله صلى الله عليه وسلم، كعقيدة وجود الله تعالى، وعقيدة بعث الرسل...الخ.وبعبارة أخرى ترادف العقيدة الإيمان وأركانه الستة، وهي إذا صلحت في المسلم صلحت جميع عباداته ومعاملاته</w:t>
      </w:r>
      <w:r w:rsidR="00ED7B11">
        <w:rPr>
          <w:rStyle w:val="lev"/>
          <w:color w:val="800080"/>
          <w:sz w:val="27"/>
          <w:szCs w:val="27"/>
        </w:rPr>
        <w:t>.</w:t>
      </w:r>
      <w:r w:rsidR="00ED7B11">
        <w:rPr>
          <w:rStyle w:val="lev"/>
          <w:sz w:val="27"/>
          <w:szCs w:val="27"/>
        </w:rPr>
        <w:t xml:space="preserve"> </w:t>
      </w:r>
      <w:r w:rsidR="00ED7B11">
        <w:rPr>
          <w:b/>
          <w:bCs/>
          <w:sz w:val="27"/>
          <w:szCs w:val="27"/>
        </w:rPr>
        <w:br/>
      </w:r>
      <w:r w:rsidR="00ED7B11">
        <w:rPr>
          <w:b/>
          <w:bCs/>
          <w:sz w:val="27"/>
          <w:szCs w:val="27"/>
        </w:rPr>
        <w:br/>
      </w:r>
      <w:hyperlink r:id="rId12" w:history="1">
        <w:r w:rsidR="00ED7B11">
          <w:rPr>
            <w:rStyle w:val="Lienhypertexte"/>
            <w:b/>
            <w:bCs/>
            <w:color w:val="00AA00"/>
            <w:sz w:val="27"/>
            <w:szCs w:val="27"/>
            <w:rtl/>
          </w:rPr>
          <w:t>أما الشريعة</w:t>
        </w:r>
        <w:r w:rsidR="00ED7B11">
          <w:rPr>
            <w:rStyle w:val="Lienhypertexte"/>
            <w:b/>
            <w:bCs/>
            <w:color w:val="00AA00"/>
            <w:sz w:val="27"/>
            <w:szCs w:val="27"/>
          </w:rPr>
          <w:t>:</w:t>
        </w:r>
      </w:hyperlink>
      <w:r w:rsidR="00ED7B11">
        <w:rPr>
          <w:rStyle w:val="lev"/>
          <w:sz w:val="27"/>
          <w:szCs w:val="27"/>
        </w:rPr>
        <w:t xml:space="preserve"> </w:t>
      </w:r>
      <w:r w:rsidR="00ED7B11">
        <w:rPr>
          <w:rStyle w:val="lev"/>
          <w:color w:val="800080"/>
          <w:sz w:val="27"/>
          <w:szCs w:val="27"/>
          <w:rtl/>
        </w:rPr>
        <w:t>فهي كل الأحكام والنظم وغيرها من التكاليف الشرعية المنظمة لعلاقة الإنسان بربه، وبكل المخلوقات</w:t>
      </w:r>
      <w:r w:rsidR="00ED7B11">
        <w:rPr>
          <w:rStyle w:val="lev"/>
          <w:color w:val="800080"/>
          <w:sz w:val="27"/>
          <w:szCs w:val="27"/>
        </w:rPr>
        <w:t>.</w:t>
      </w:r>
      <w:r w:rsidR="00ED7B11">
        <w:rPr>
          <w:rStyle w:val="lev"/>
          <w:sz w:val="27"/>
          <w:szCs w:val="27"/>
        </w:rPr>
        <w:t xml:space="preserve"> </w:t>
      </w:r>
      <w:r w:rsidR="00ED7B11">
        <w:rPr>
          <w:b/>
          <w:bCs/>
          <w:sz w:val="27"/>
          <w:szCs w:val="27"/>
        </w:rPr>
        <w:br/>
      </w:r>
      <w:r w:rsidR="00ED7B11">
        <w:rPr>
          <w:b/>
          <w:bCs/>
          <w:sz w:val="27"/>
          <w:szCs w:val="27"/>
        </w:rPr>
        <w:br/>
      </w:r>
      <w:hyperlink r:id="rId13" w:history="1">
        <w:r w:rsidR="00ED7B11">
          <w:rPr>
            <w:rStyle w:val="Lienhypertexte"/>
            <w:b/>
            <w:bCs/>
            <w:color w:val="00AA00"/>
            <w:sz w:val="27"/>
            <w:szCs w:val="27"/>
            <w:rtl/>
          </w:rPr>
          <w:t>مميزات الشريعة</w:t>
        </w:r>
        <w:r w:rsidR="00ED7B11">
          <w:rPr>
            <w:rStyle w:val="Lienhypertexte"/>
            <w:b/>
            <w:bCs/>
            <w:color w:val="00AA00"/>
            <w:sz w:val="27"/>
            <w:szCs w:val="27"/>
          </w:rPr>
          <w:t>:</w:t>
        </w:r>
      </w:hyperlink>
      <w:r w:rsidR="00ED7B11">
        <w:rPr>
          <w:rStyle w:val="lev"/>
          <w:sz w:val="27"/>
          <w:szCs w:val="27"/>
        </w:rPr>
        <w:t xml:space="preserve"> </w:t>
      </w:r>
      <w:r w:rsidR="00ED7B11">
        <w:rPr>
          <w:rStyle w:val="lev"/>
          <w:color w:val="800080"/>
          <w:sz w:val="27"/>
          <w:szCs w:val="27"/>
          <w:rtl/>
        </w:rPr>
        <w:t>اليسر – الرحمة – شاملة لكل شؤون الحياة – صالحة لكل زمان ومكان- وملائمة للفطرة البشرية السليمة</w:t>
      </w:r>
      <w:r w:rsidR="00ED7B11">
        <w:rPr>
          <w:rStyle w:val="lev"/>
          <w:color w:val="800080"/>
          <w:sz w:val="27"/>
          <w:szCs w:val="27"/>
        </w:rPr>
        <w:t>.</w:t>
      </w:r>
      <w:r w:rsidR="00ED7B11">
        <w:rPr>
          <w:rStyle w:val="lev"/>
          <w:sz w:val="27"/>
          <w:szCs w:val="27"/>
        </w:rPr>
        <w:t xml:space="preserve"> </w:t>
      </w:r>
      <w:r w:rsidR="00ED7B11">
        <w:rPr>
          <w:b/>
          <w:bCs/>
          <w:sz w:val="27"/>
          <w:szCs w:val="27"/>
        </w:rPr>
        <w:br/>
      </w:r>
      <w:r w:rsidR="00ED7B11">
        <w:rPr>
          <w:b/>
          <w:bCs/>
          <w:sz w:val="27"/>
          <w:szCs w:val="27"/>
        </w:rPr>
        <w:br/>
      </w:r>
      <w:hyperlink r:id="rId14" w:history="1">
        <w:r w:rsidR="00ED7B11">
          <w:rPr>
            <w:rStyle w:val="Lienhypertexte"/>
            <w:b/>
            <w:bCs/>
            <w:color w:val="00AA00"/>
            <w:sz w:val="27"/>
            <w:szCs w:val="27"/>
            <w:rtl/>
          </w:rPr>
          <w:t>العلاقة بين العقيدة والشريعة</w:t>
        </w:r>
        <w:r w:rsidR="00ED7B11">
          <w:rPr>
            <w:rStyle w:val="Lienhypertexte"/>
            <w:b/>
            <w:bCs/>
            <w:color w:val="00AA00"/>
            <w:sz w:val="27"/>
            <w:szCs w:val="27"/>
          </w:rPr>
          <w:t>:</w:t>
        </w:r>
      </w:hyperlink>
      <w:r w:rsidR="00ED7B11">
        <w:rPr>
          <w:rStyle w:val="lev"/>
          <w:sz w:val="27"/>
          <w:szCs w:val="27"/>
        </w:rPr>
        <w:t xml:space="preserve"> </w:t>
      </w:r>
      <w:r w:rsidR="00ED7B11">
        <w:rPr>
          <w:rStyle w:val="lev"/>
          <w:color w:val="800080"/>
          <w:sz w:val="27"/>
          <w:szCs w:val="27"/>
          <w:rtl/>
        </w:rPr>
        <w:t xml:space="preserve">هما من مكونات الدين الإسلامي، لا يمكن فصل إحداهما عن الأخرى، تتجلى </w:t>
      </w:r>
      <w:r w:rsidRPr="00C53EE7">
        <w:rPr>
          <w:b/>
          <w:bCs/>
          <w:noProof/>
          <w:color w:val="800080"/>
          <w:sz w:val="27"/>
          <w:szCs w:val="27"/>
        </w:rPr>
        <w:lastRenderedPageBreak/>
        <w:pict>
          <v:shape id="_x0000_s1027" type="#_x0000_t202" style="position:absolute;left:0;text-align:left;margin-left:152.35pt;margin-top:-47.9pt;width:155pt;height:27.75pt;z-index:251659264;mso-position-horizontal-relative:text;mso-position-vertical-relative:text;mso-width-relative:margin;mso-height-relative:margin" strokecolor="white">
            <v:textbox style="mso-next-textbox:#_x0000_s1027">
              <w:txbxContent>
                <w:p w:rsidR="008F148E" w:rsidRDefault="00C53EE7" w:rsidP="008F148E">
                  <w:pPr>
                    <w:jc w:val="center"/>
                    <w:rPr>
                      <w:b/>
                      <w:bCs/>
                      <w:color w:val="92D050"/>
                      <w:sz w:val="32"/>
                      <w:szCs w:val="32"/>
                    </w:rPr>
                  </w:pPr>
                  <w:hyperlink r:id="rId15" w:history="1">
                    <w:r w:rsidR="008F148E">
                      <w:rPr>
                        <w:rStyle w:val="Lienhypertexte"/>
                        <w:rFonts w:cs="Arial" w:hint="eastAsia"/>
                        <w:b/>
                        <w:bCs/>
                        <w:color w:val="92D050"/>
                        <w:sz w:val="32"/>
                        <w:szCs w:val="32"/>
                        <w:rtl/>
                      </w:rPr>
                      <w:t>للمزيد</w:t>
                    </w:r>
                    <w:r w:rsidR="008F148E">
                      <w:rPr>
                        <w:rStyle w:val="Lienhypertexte"/>
                        <w:rFonts w:cs="Arial"/>
                        <w:b/>
                        <w:bCs/>
                        <w:color w:val="92D050"/>
                        <w:sz w:val="32"/>
                        <w:szCs w:val="32"/>
                        <w:rtl/>
                      </w:rPr>
                      <w:t xml:space="preserve"> </w:t>
                    </w:r>
                    <w:r w:rsidR="008F148E">
                      <w:rPr>
                        <w:rStyle w:val="Lienhypertexte"/>
                        <w:rFonts w:cs="Arial" w:hint="eastAsia"/>
                        <w:b/>
                        <w:bCs/>
                        <w:color w:val="92D050"/>
                        <w:sz w:val="32"/>
                        <w:szCs w:val="32"/>
                        <w:rtl/>
                      </w:rPr>
                      <w:t>زوروا</w:t>
                    </w:r>
                    <w:r w:rsidR="008F148E">
                      <w:rPr>
                        <w:rStyle w:val="Lienhypertexte"/>
                        <w:rFonts w:cs="Arial"/>
                        <w:b/>
                        <w:bCs/>
                        <w:color w:val="92D050"/>
                        <w:sz w:val="32"/>
                        <w:szCs w:val="32"/>
                        <w:rtl/>
                      </w:rPr>
                      <w:t xml:space="preserve"> </w:t>
                    </w:r>
                    <w:r w:rsidR="008F148E">
                      <w:rPr>
                        <w:rStyle w:val="Lienhypertexte"/>
                        <w:rFonts w:cs="Arial" w:hint="eastAsia"/>
                        <w:b/>
                        <w:bCs/>
                        <w:color w:val="92D050"/>
                        <w:sz w:val="32"/>
                        <w:szCs w:val="32"/>
                        <w:rtl/>
                      </w:rPr>
                      <w:t>موقع</w:t>
                    </w:r>
                    <w:r w:rsidR="008F148E">
                      <w:rPr>
                        <w:rStyle w:val="Lienhypertexte"/>
                        <w:rFonts w:cs="Arial"/>
                        <w:b/>
                        <w:bCs/>
                        <w:color w:val="92D050"/>
                        <w:sz w:val="32"/>
                        <w:szCs w:val="32"/>
                        <w:rtl/>
                      </w:rPr>
                      <w:t xml:space="preserve"> </w:t>
                    </w:r>
                    <w:r w:rsidR="008F148E">
                      <w:rPr>
                        <w:rStyle w:val="Lienhypertexte"/>
                        <w:rFonts w:cs="Arial" w:hint="eastAsia"/>
                        <w:b/>
                        <w:bCs/>
                        <w:color w:val="92D050"/>
                        <w:sz w:val="32"/>
                        <w:szCs w:val="32"/>
                        <w:rtl/>
                      </w:rPr>
                      <w:t>قلمي</w:t>
                    </w:r>
                  </w:hyperlink>
                </w:p>
              </w:txbxContent>
            </v:textbox>
          </v:shape>
        </w:pict>
      </w:r>
      <w:r w:rsidR="00ED7B11">
        <w:rPr>
          <w:rStyle w:val="lev"/>
          <w:color w:val="800080"/>
          <w:sz w:val="27"/>
          <w:szCs w:val="27"/>
          <w:rtl/>
        </w:rPr>
        <w:t>العلاقة بينهما في كون العقيدة هي أساس الدين الإسلامي، والأصل الذي تقوم عليه الشريعة، ويعتبر الالتزام بهذه الأخيرة نتيجة الإيمان الصحيح بالعقيدة</w:t>
      </w:r>
      <w:r w:rsidR="00ED7B11">
        <w:rPr>
          <w:rStyle w:val="lev"/>
          <w:color w:val="800080"/>
          <w:sz w:val="27"/>
          <w:szCs w:val="27"/>
        </w:rPr>
        <w:t>.</w:t>
      </w:r>
    </w:p>
    <w:sectPr w:rsidR="005675A0" w:rsidSect="003373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compat>
    <w:useFELayout/>
  </w:compat>
  <w:rsids>
    <w:rsidRoot w:val="00ED7B11"/>
    <w:rsid w:val="003373EA"/>
    <w:rsid w:val="003E2CC7"/>
    <w:rsid w:val="005675A0"/>
    <w:rsid w:val="005E3FC5"/>
    <w:rsid w:val="008F148E"/>
    <w:rsid w:val="00C15CF0"/>
    <w:rsid w:val="00C53EE7"/>
    <w:rsid w:val="00E15A64"/>
    <w:rsid w:val="00ED7B1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3E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D7B11"/>
    <w:rPr>
      <w:b/>
      <w:bCs/>
    </w:rPr>
  </w:style>
  <w:style w:type="character" w:styleId="Lienhypertexte">
    <w:name w:val="Hyperlink"/>
    <w:basedOn w:val="Policepardfaut"/>
    <w:uiPriority w:val="99"/>
    <w:semiHidden/>
    <w:unhideWhenUsed/>
    <w:rsid w:val="00ED7B1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hmed-h.maktoobblog.com/1945/" TargetMode="External"/><Relationship Id="rId13" Type="http://schemas.openxmlformats.org/officeDocument/2006/relationships/hyperlink" Target="http://ahmed-h.maktoobblog.com/1945/" TargetMode="External"/><Relationship Id="rId3" Type="http://schemas.openxmlformats.org/officeDocument/2006/relationships/webSettings" Target="webSettings.xml"/><Relationship Id="rId7" Type="http://schemas.openxmlformats.org/officeDocument/2006/relationships/hyperlink" Target="http://dorous.ici.ma" TargetMode="External"/><Relationship Id="rId12" Type="http://schemas.openxmlformats.org/officeDocument/2006/relationships/hyperlink" Target="http://ahmed-h.maktoobblog.com/1945/"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rous.ici.ma" TargetMode="External"/><Relationship Id="rId11" Type="http://schemas.openxmlformats.org/officeDocument/2006/relationships/hyperlink" Target="http://ahmed-h.maktoobblog.com/1945/" TargetMode="External"/><Relationship Id="rId5" Type="http://schemas.openxmlformats.org/officeDocument/2006/relationships/hyperlink" Target="http://dorous.ici.ma" TargetMode="External"/><Relationship Id="rId15" Type="http://schemas.openxmlformats.org/officeDocument/2006/relationships/hyperlink" Target="http://www.9alami.com/" TargetMode="External"/><Relationship Id="rId10" Type="http://schemas.openxmlformats.org/officeDocument/2006/relationships/hyperlink" Target="http://ahmed-h.maktoobblog.com/1945/" TargetMode="External"/><Relationship Id="rId4" Type="http://schemas.openxmlformats.org/officeDocument/2006/relationships/hyperlink" Target="http://www.9alami.com/" TargetMode="External"/><Relationship Id="rId9" Type="http://schemas.openxmlformats.org/officeDocument/2006/relationships/hyperlink" Target="http://ahmed-h.maktoobblog.com/1945/" TargetMode="External"/><Relationship Id="rId14" Type="http://schemas.openxmlformats.org/officeDocument/2006/relationships/hyperlink" Target="http://ahmed-h.maktoobblog.com/194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1888</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الإسلام عقيدة وشريعة</dc:title>
  <dc:subject>الإسلام عقيدة وشريعة</dc:subject>
  <dc:creator>BAHIDEV</dc:creator>
  <cp:keywords>الإسلام عقيدة وشريعة</cp:keywords>
  <dc:description/>
  <cp:lastModifiedBy>BAHIDEV</cp:lastModifiedBy>
  <cp:revision>7</cp:revision>
  <dcterms:created xsi:type="dcterms:W3CDTF">2012-04-15T20:42:00Z</dcterms:created>
  <dcterms:modified xsi:type="dcterms:W3CDTF">2012-10-23T12:03:00Z</dcterms:modified>
</cp:coreProperties>
</file>