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491" w:rsidRDefault="00312BC9" w:rsidP="009C300D">
      <w:pPr>
        <w:bidi/>
      </w:pPr>
      <w:r w:rsidRPr="00312BC9">
        <w:rPr>
          <w:b/>
          <w:bCs/>
          <w:noProof/>
          <w:sz w:val="27"/>
          <w:szCs w:val="27"/>
        </w:rPr>
        <w:pict>
          <v:shapetype id="_x0000_t202" coordsize="21600,21600" o:spt="202" path="m,l,21600r21600,l21600,xe">
            <v:stroke joinstyle="miter"/>
            <v:path gradientshapeok="t" o:connecttype="rect"/>
          </v:shapetype>
          <v:shape id="_x0000_s1026" type="#_x0000_t202" style="position:absolute;left:0;text-align:left;margin-left:140.35pt;margin-top:-59.9pt;width:155pt;height:27.75pt;z-index:251658240;mso-width-relative:margin;mso-height-relative:margin" strokecolor="white">
            <v:textbox style="mso-next-textbox:#_x0000_s1026">
              <w:txbxContent>
                <w:p w:rsidR="008605DD" w:rsidRDefault="00312BC9" w:rsidP="008605DD">
                  <w:pPr>
                    <w:jc w:val="center"/>
                    <w:rPr>
                      <w:b/>
                      <w:bCs/>
                      <w:color w:val="92D050"/>
                      <w:sz w:val="32"/>
                      <w:szCs w:val="32"/>
                    </w:rPr>
                  </w:pPr>
                  <w:hyperlink r:id="rId4" w:history="1">
                    <w:r w:rsidR="008605DD">
                      <w:rPr>
                        <w:rStyle w:val="Lienhypertexte"/>
                        <w:rFonts w:cs="Arial" w:hint="eastAsia"/>
                        <w:b/>
                        <w:bCs/>
                        <w:color w:val="92D050"/>
                        <w:sz w:val="32"/>
                        <w:szCs w:val="32"/>
                        <w:rtl/>
                      </w:rPr>
                      <w:t>للمزيد</w:t>
                    </w:r>
                    <w:r w:rsidR="008605DD">
                      <w:rPr>
                        <w:rStyle w:val="Lienhypertexte"/>
                        <w:rFonts w:cs="Arial"/>
                        <w:b/>
                        <w:bCs/>
                        <w:color w:val="92D050"/>
                        <w:sz w:val="32"/>
                        <w:szCs w:val="32"/>
                        <w:rtl/>
                      </w:rPr>
                      <w:t xml:space="preserve"> </w:t>
                    </w:r>
                    <w:r w:rsidR="008605DD">
                      <w:rPr>
                        <w:rStyle w:val="Lienhypertexte"/>
                        <w:rFonts w:cs="Arial" w:hint="eastAsia"/>
                        <w:b/>
                        <w:bCs/>
                        <w:color w:val="92D050"/>
                        <w:sz w:val="32"/>
                        <w:szCs w:val="32"/>
                        <w:rtl/>
                      </w:rPr>
                      <w:t>زوروا</w:t>
                    </w:r>
                    <w:r w:rsidR="008605DD">
                      <w:rPr>
                        <w:rStyle w:val="Lienhypertexte"/>
                        <w:rFonts w:cs="Arial"/>
                        <w:b/>
                        <w:bCs/>
                        <w:color w:val="92D050"/>
                        <w:sz w:val="32"/>
                        <w:szCs w:val="32"/>
                        <w:rtl/>
                      </w:rPr>
                      <w:t xml:space="preserve"> </w:t>
                    </w:r>
                    <w:r w:rsidR="008605DD">
                      <w:rPr>
                        <w:rStyle w:val="Lienhypertexte"/>
                        <w:rFonts w:cs="Arial" w:hint="eastAsia"/>
                        <w:b/>
                        <w:bCs/>
                        <w:color w:val="92D050"/>
                        <w:sz w:val="32"/>
                        <w:szCs w:val="32"/>
                        <w:rtl/>
                      </w:rPr>
                      <w:t>موقع</w:t>
                    </w:r>
                    <w:r w:rsidR="008605DD">
                      <w:rPr>
                        <w:rStyle w:val="Lienhypertexte"/>
                        <w:rFonts w:cs="Arial"/>
                        <w:b/>
                        <w:bCs/>
                        <w:color w:val="92D050"/>
                        <w:sz w:val="32"/>
                        <w:szCs w:val="32"/>
                        <w:rtl/>
                      </w:rPr>
                      <w:t xml:space="preserve"> </w:t>
                    </w:r>
                    <w:r w:rsidR="008605DD">
                      <w:rPr>
                        <w:rStyle w:val="Lienhypertexte"/>
                        <w:rFonts w:cs="Arial" w:hint="eastAsia"/>
                        <w:b/>
                        <w:bCs/>
                        <w:color w:val="92D050"/>
                        <w:sz w:val="32"/>
                        <w:szCs w:val="32"/>
                        <w:rtl/>
                      </w:rPr>
                      <w:t>قلمي</w:t>
                    </w:r>
                  </w:hyperlink>
                </w:p>
              </w:txbxContent>
            </v:textbox>
          </v:shape>
        </w:pict>
      </w:r>
      <w:r w:rsidR="009C300D">
        <w:rPr>
          <w:b/>
          <w:bCs/>
          <w:sz w:val="27"/>
          <w:szCs w:val="27"/>
        </w:rPr>
        <w:br/>
      </w:r>
      <w:r w:rsidR="009C300D">
        <w:rPr>
          <w:rStyle w:val="lev"/>
          <w:sz w:val="27"/>
          <w:szCs w:val="27"/>
        </w:rPr>
        <w:t> </w:t>
      </w:r>
      <w:hyperlink r:id="rId5" w:history="1">
        <w:r w:rsidR="009C300D">
          <w:rPr>
            <w:rStyle w:val="Lienhypertexte"/>
            <w:b/>
            <w:bCs/>
            <w:color w:val="FF0000"/>
            <w:sz w:val="27"/>
            <w:szCs w:val="27"/>
          </w:rPr>
          <w:t xml:space="preserve"> 1) </w:t>
        </w:r>
        <w:r w:rsidR="009C300D">
          <w:rPr>
            <w:rStyle w:val="Lienhypertexte"/>
            <w:b/>
            <w:bCs/>
            <w:color w:val="FF0000"/>
            <w:sz w:val="27"/>
            <w:szCs w:val="27"/>
            <w:rtl/>
          </w:rPr>
          <w:t>النصوص</w:t>
        </w:r>
        <w:r w:rsidR="009C300D">
          <w:rPr>
            <w:rStyle w:val="Lienhypertexte"/>
            <w:b/>
            <w:bCs/>
            <w:color w:val="FF0000"/>
            <w:sz w:val="27"/>
            <w:szCs w:val="27"/>
          </w:rPr>
          <w:t>:</w:t>
        </w:r>
        <w:r w:rsidR="009C300D">
          <w:rPr>
            <w:rStyle w:val="Lienhypertexte"/>
            <w:b/>
            <w:bCs/>
            <w:sz w:val="27"/>
            <w:szCs w:val="27"/>
          </w:rPr>
          <w:t xml:space="preserve"> </w:t>
        </w:r>
      </w:hyperlink>
      <w:r w:rsidR="009C300D">
        <w:rPr>
          <w:b/>
          <w:bCs/>
          <w:sz w:val="27"/>
          <w:szCs w:val="27"/>
        </w:rPr>
        <w:br/>
      </w:r>
      <w:r w:rsidR="009C300D">
        <w:rPr>
          <w:rStyle w:val="lev"/>
          <w:color w:val="800080"/>
          <w:sz w:val="27"/>
          <w:szCs w:val="27"/>
          <w:rtl/>
        </w:rPr>
        <w:t xml:space="preserve">نص الحديث: عن أبي هريرة رضي الله عنه قال: قال رسول الله صلى الله عليه وسلم:(المؤمن القوي خير وأحب إلى الله من المؤمن الضعيف، وفي كل خير. احرص على ما ينفعك، واستعن بالله، ولا تعجز. وإن أصابك شيء فلا تقل : لو أني فعلت كذا كان كذا وكذا ، ولكن قل : قدر الله ، وما شاء فعل . فإن لو تفتح عمل الشيطان).رواه مسلم </w:t>
      </w:r>
      <w:r w:rsidR="009C300D">
        <w:rPr>
          <w:b/>
          <w:bCs/>
          <w:sz w:val="27"/>
          <w:szCs w:val="27"/>
        </w:rPr>
        <w:br/>
      </w:r>
      <w:r w:rsidR="009C300D">
        <w:rPr>
          <w:b/>
          <w:bCs/>
          <w:sz w:val="27"/>
          <w:szCs w:val="27"/>
        </w:rPr>
        <w:br/>
      </w:r>
      <w:hyperlink r:id="rId6" w:history="1">
        <w:r w:rsidR="009C300D">
          <w:rPr>
            <w:rStyle w:val="Lienhypertexte"/>
            <w:b/>
            <w:bCs/>
            <w:color w:val="FF0000"/>
            <w:sz w:val="27"/>
            <w:szCs w:val="27"/>
          </w:rPr>
          <w:t xml:space="preserve">2) </w:t>
        </w:r>
        <w:r w:rsidR="009C300D">
          <w:rPr>
            <w:rStyle w:val="Lienhypertexte"/>
            <w:b/>
            <w:bCs/>
            <w:color w:val="FF0000"/>
            <w:sz w:val="27"/>
            <w:szCs w:val="27"/>
            <w:rtl/>
          </w:rPr>
          <w:t>الشروح</w:t>
        </w:r>
        <w:r w:rsidR="009C300D">
          <w:rPr>
            <w:rStyle w:val="Lienhypertexte"/>
            <w:b/>
            <w:bCs/>
            <w:color w:val="FF0000"/>
            <w:sz w:val="27"/>
            <w:szCs w:val="27"/>
          </w:rPr>
          <w:t>:</w:t>
        </w:r>
        <w:r w:rsidR="009C300D">
          <w:rPr>
            <w:rStyle w:val="Lienhypertexte"/>
            <w:b/>
            <w:bCs/>
            <w:sz w:val="27"/>
            <w:szCs w:val="27"/>
          </w:rPr>
          <w:t xml:space="preserve"> </w:t>
        </w:r>
      </w:hyperlink>
      <w:r w:rsidR="009C300D">
        <w:rPr>
          <w:b/>
          <w:bCs/>
          <w:sz w:val="27"/>
          <w:szCs w:val="27"/>
        </w:rPr>
        <w:br/>
      </w:r>
      <w:r w:rsidR="009C300D">
        <w:rPr>
          <w:rStyle w:val="lev"/>
          <w:color w:val="00AA00"/>
          <w:sz w:val="27"/>
          <w:szCs w:val="27"/>
          <w:rtl/>
        </w:rPr>
        <w:t>المؤمن القوي</w:t>
      </w:r>
      <w:r w:rsidR="009C300D">
        <w:rPr>
          <w:rStyle w:val="lev"/>
          <w:color w:val="00AA00"/>
          <w:sz w:val="27"/>
          <w:szCs w:val="27"/>
        </w:rPr>
        <w:t xml:space="preserve"> :</w:t>
      </w:r>
      <w:r w:rsidR="009C300D">
        <w:rPr>
          <w:rStyle w:val="lev"/>
          <w:sz w:val="27"/>
          <w:szCs w:val="27"/>
        </w:rPr>
        <w:t xml:space="preserve"> </w:t>
      </w:r>
      <w:r w:rsidR="009C300D">
        <w:rPr>
          <w:rStyle w:val="lev"/>
          <w:color w:val="800080"/>
          <w:sz w:val="27"/>
          <w:szCs w:val="27"/>
          <w:rtl/>
        </w:rPr>
        <w:t>القوي إيمانا، بدنا، عزيمة، ونفسا</w:t>
      </w:r>
      <w:r w:rsidR="009C300D">
        <w:rPr>
          <w:rStyle w:val="lev"/>
          <w:color w:val="800080"/>
          <w:sz w:val="27"/>
          <w:szCs w:val="27"/>
        </w:rPr>
        <w:t xml:space="preserve"> .</w:t>
      </w:r>
      <w:r w:rsidR="009C300D">
        <w:rPr>
          <w:rStyle w:val="lev"/>
          <w:sz w:val="27"/>
          <w:szCs w:val="27"/>
        </w:rPr>
        <w:t xml:space="preserve"> </w:t>
      </w:r>
      <w:r w:rsidR="009C300D">
        <w:rPr>
          <w:rStyle w:val="lev"/>
          <w:color w:val="00AA00"/>
          <w:sz w:val="27"/>
          <w:szCs w:val="27"/>
          <w:rtl/>
        </w:rPr>
        <w:t>القوي</w:t>
      </w:r>
      <w:r w:rsidR="009C300D">
        <w:rPr>
          <w:rStyle w:val="lev"/>
          <w:color w:val="00AA00"/>
          <w:sz w:val="27"/>
          <w:szCs w:val="27"/>
        </w:rPr>
        <w:t xml:space="preserve"> :</w:t>
      </w:r>
      <w:r w:rsidR="009C300D">
        <w:rPr>
          <w:rStyle w:val="lev"/>
          <w:sz w:val="27"/>
          <w:szCs w:val="27"/>
        </w:rPr>
        <w:t xml:space="preserve"> </w:t>
      </w:r>
      <w:r w:rsidR="009C300D">
        <w:rPr>
          <w:rStyle w:val="lev"/>
          <w:color w:val="800080"/>
          <w:sz w:val="27"/>
          <w:szCs w:val="27"/>
          <w:rtl/>
        </w:rPr>
        <w:t>المتمكن من فعل ما به كلفة ومشقة</w:t>
      </w:r>
      <w:r w:rsidR="009C300D">
        <w:rPr>
          <w:rStyle w:val="lev"/>
          <w:color w:val="800080"/>
          <w:sz w:val="27"/>
          <w:szCs w:val="27"/>
        </w:rPr>
        <w:t xml:space="preserve"> .</w:t>
      </w:r>
      <w:r w:rsidR="009C300D">
        <w:rPr>
          <w:rStyle w:val="lev"/>
          <w:sz w:val="27"/>
          <w:szCs w:val="27"/>
        </w:rPr>
        <w:t xml:space="preserve"> </w:t>
      </w:r>
      <w:r w:rsidR="009C300D">
        <w:rPr>
          <w:rStyle w:val="lev"/>
          <w:color w:val="00AA00"/>
          <w:sz w:val="27"/>
          <w:szCs w:val="27"/>
          <w:rtl/>
        </w:rPr>
        <w:t>احرص على ما ينفعك</w:t>
      </w:r>
      <w:r w:rsidR="009C300D">
        <w:rPr>
          <w:rStyle w:val="lev"/>
          <w:color w:val="00AA00"/>
          <w:sz w:val="27"/>
          <w:szCs w:val="27"/>
        </w:rPr>
        <w:t xml:space="preserve"> : </w:t>
      </w:r>
      <w:r w:rsidR="009C300D">
        <w:rPr>
          <w:rStyle w:val="lev"/>
          <w:color w:val="800080"/>
          <w:sz w:val="27"/>
          <w:szCs w:val="27"/>
          <w:rtl/>
        </w:rPr>
        <w:t>تمسك وتشبث بكل ما ينفعك</w:t>
      </w:r>
      <w:r w:rsidR="009C300D">
        <w:rPr>
          <w:rStyle w:val="lev"/>
          <w:color w:val="800080"/>
          <w:sz w:val="27"/>
          <w:szCs w:val="27"/>
        </w:rPr>
        <w:t xml:space="preserve"> . </w:t>
      </w:r>
      <w:r w:rsidR="009C300D">
        <w:rPr>
          <w:rStyle w:val="lev"/>
          <w:color w:val="00AA00"/>
          <w:sz w:val="27"/>
          <w:szCs w:val="27"/>
          <w:rtl/>
        </w:rPr>
        <w:t>استعن بالله</w:t>
      </w:r>
      <w:r w:rsidR="009C300D">
        <w:rPr>
          <w:rStyle w:val="lev"/>
          <w:color w:val="00AA00"/>
          <w:sz w:val="27"/>
          <w:szCs w:val="27"/>
        </w:rPr>
        <w:t xml:space="preserve"> : </w:t>
      </w:r>
      <w:r w:rsidR="009C300D">
        <w:rPr>
          <w:rStyle w:val="lev"/>
          <w:color w:val="800080"/>
          <w:sz w:val="27"/>
          <w:szCs w:val="27"/>
          <w:rtl/>
        </w:rPr>
        <w:t>اطلب الإعانة من الله على ذلك</w:t>
      </w:r>
      <w:r w:rsidR="009C300D">
        <w:rPr>
          <w:rStyle w:val="lev"/>
          <w:color w:val="800080"/>
          <w:sz w:val="27"/>
          <w:szCs w:val="27"/>
        </w:rPr>
        <w:t xml:space="preserve"> .</w:t>
      </w:r>
      <w:r w:rsidR="009C300D">
        <w:rPr>
          <w:rStyle w:val="lev"/>
          <w:sz w:val="27"/>
          <w:szCs w:val="27"/>
        </w:rPr>
        <w:t xml:space="preserve"> </w:t>
      </w:r>
      <w:r w:rsidR="009C300D">
        <w:rPr>
          <w:rStyle w:val="lev"/>
          <w:color w:val="00AA00"/>
          <w:sz w:val="27"/>
          <w:szCs w:val="27"/>
          <w:rtl/>
        </w:rPr>
        <w:t>لا تعجز</w:t>
      </w:r>
      <w:r w:rsidR="009C300D">
        <w:rPr>
          <w:rStyle w:val="lev"/>
          <w:color w:val="00AA00"/>
          <w:sz w:val="27"/>
          <w:szCs w:val="27"/>
        </w:rPr>
        <w:t xml:space="preserve"> :</w:t>
      </w:r>
      <w:r w:rsidR="009C300D">
        <w:rPr>
          <w:rStyle w:val="lev"/>
          <w:sz w:val="27"/>
          <w:szCs w:val="27"/>
        </w:rPr>
        <w:t xml:space="preserve"> </w:t>
      </w:r>
      <w:r w:rsidR="009C300D">
        <w:rPr>
          <w:rStyle w:val="lev"/>
          <w:color w:val="800080"/>
          <w:sz w:val="27"/>
          <w:szCs w:val="27"/>
          <w:rtl/>
        </w:rPr>
        <w:t>لا تفرط ولا تقصر في العمل بل اعتمد على الله مع اتخاذ الأسباب</w:t>
      </w:r>
      <w:r w:rsidR="009C300D">
        <w:rPr>
          <w:rStyle w:val="lev"/>
          <w:color w:val="800080"/>
          <w:sz w:val="27"/>
          <w:szCs w:val="27"/>
        </w:rPr>
        <w:t xml:space="preserve"> .</w:t>
      </w:r>
      <w:r w:rsidR="009C300D">
        <w:rPr>
          <w:rStyle w:val="lev"/>
          <w:sz w:val="27"/>
          <w:szCs w:val="27"/>
        </w:rPr>
        <w:t xml:space="preserve"> </w:t>
      </w:r>
      <w:r w:rsidR="009C300D">
        <w:rPr>
          <w:b/>
          <w:bCs/>
          <w:sz w:val="27"/>
          <w:szCs w:val="27"/>
        </w:rPr>
        <w:br/>
      </w:r>
      <w:r w:rsidR="009C300D">
        <w:rPr>
          <w:b/>
          <w:bCs/>
          <w:sz w:val="27"/>
          <w:szCs w:val="27"/>
        </w:rPr>
        <w:br/>
      </w:r>
      <w:hyperlink r:id="rId7" w:history="1">
        <w:r w:rsidR="009C300D">
          <w:rPr>
            <w:rStyle w:val="Lienhypertexte"/>
            <w:b/>
            <w:bCs/>
            <w:color w:val="FF0000"/>
            <w:sz w:val="27"/>
            <w:szCs w:val="27"/>
          </w:rPr>
          <w:t xml:space="preserve">3) </w:t>
        </w:r>
        <w:r w:rsidR="009C300D">
          <w:rPr>
            <w:rStyle w:val="Lienhypertexte"/>
            <w:b/>
            <w:bCs/>
            <w:color w:val="FF0000"/>
            <w:sz w:val="27"/>
            <w:szCs w:val="27"/>
            <w:rtl/>
          </w:rPr>
          <w:t>التعرف على الأعلام</w:t>
        </w:r>
        <w:r w:rsidR="009C300D">
          <w:rPr>
            <w:rStyle w:val="Lienhypertexte"/>
            <w:b/>
            <w:bCs/>
            <w:color w:val="FF0000"/>
            <w:sz w:val="27"/>
            <w:szCs w:val="27"/>
          </w:rPr>
          <w:t xml:space="preserve"> :</w:t>
        </w:r>
        <w:r w:rsidR="009C300D">
          <w:rPr>
            <w:rStyle w:val="Lienhypertexte"/>
            <w:b/>
            <w:bCs/>
            <w:sz w:val="27"/>
            <w:szCs w:val="27"/>
          </w:rPr>
          <w:t xml:space="preserve"> </w:t>
        </w:r>
      </w:hyperlink>
      <w:r w:rsidR="009C300D">
        <w:rPr>
          <w:b/>
          <w:bCs/>
          <w:sz w:val="27"/>
          <w:szCs w:val="27"/>
        </w:rPr>
        <w:br/>
      </w:r>
      <w:r w:rsidR="009C300D">
        <w:rPr>
          <w:rStyle w:val="lev"/>
          <w:color w:val="00AA00"/>
          <w:sz w:val="27"/>
          <w:szCs w:val="27"/>
          <w:rtl/>
        </w:rPr>
        <w:t>من هو أبو هريرة راوي الحديث؟</w:t>
      </w:r>
      <w:r w:rsidR="009C300D">
        <w:rPr>
          <w:rStyle w:val="lev"/>
          <w:sz w:val="27"/>
          <w:szCs w:val="27"/>
          <w:rtl/>
        </w:rPr>
        <w:t xml:space="preserve"> </w:t>
      </w:r>
      <w:r w:rsidR="009C300D">
        <w:rPr>
          <w:b/>
          <w:bCs/>
          <w:sz w:val="27"/>
          <w:szCs w:val="27"/>
        </w:rPr>
        <w:br/>
      </w:r>
      <w:r w:rsidR="009C300D">
        <w:rPr>
          <w:rStyle w:val="lev"/>
          <w:color w:val="800080"/>
          <w:sz w:val="27"/>
          <w:szCs w:val="27"/>
          <w:rtl/>
        </w:rPr>
        <w:t>اسمه عبد الرحمان بن صخر الدوسي ، كناه رسول الله صلى الله عليه وسلم أبا هريرة يوم شاهده يحمل هرة صغيرة، يعد من كبار الصحابة رضوان الله عليهم. كان حريصا على ملازمته للرسول صلى الله عليه وسلم وبذلك صار من المكثرين لرواية الحديث، دعا له الرسول صلى الله عليه وسلم بثبات الحفظ، فكان لا يسمع حديثا إلا ترسخ في ذاكرته. دخل الإسلام في السنة السابعة للهجرة عام خيبر، وتوفي سنة 57 بالمدينة ودفن بالبقيع</w:t>
      </w:r>
      <w:r w:rsidR="009C300D">
        <w:rPr>
          <w:rStyle w:val="lev"/>
          <w:color w:val="800080"/>
          <w:sz w:val="27"/>
          <w:szCs w:val="27"/>
        </w:rPr>
        <w:t xml:space="preserve">. </w:t>
      </w:r>
      <w:r w:rsidR="009C300D">
        <w:rPr>
          <w:b/>
          <w:bCs/>
          <w:sz w:val="27"/>
          <w:szCs w:val="27"/>
        </w:rPr>
        <w:br/>
      </w:r>
      <w:r w:rsidR="009C300D">
        <w:rPr>
          <w:b/>
          <w:bCs/>
          <w:sz w:val="27"/>
          <w:szCs w:val="27"/>
        </w:rPr>
        <w:br/>
      </w:r>
      <w:r w:rsidR="009C300D">
        <w:rPr>
          <w:rStyle w:val="lev"/>
          <w:color w:val="00AA00"/>
          <w:sz w:val="27"/>
          <w:szCs w:val="27"/>
          <w:rtl/>
        </w:rPr>
        <w:t xml:space="preserve">من هوالإمام مسلم؟ </w:t>
      </w:r>
      <w:r w:rsidR="009C300D">
        <w:rPr>
          <w:b/>
          <w:bCs/>
          <w:sz w:val="27"/>
          <w:szCs w:val="27"/>
        </w:rPr>
        <w:br/>
      </w:r>
      <w:r w:rsidR="009C300D">
        <w:rPr>
          <w:rStyle w:val="lev"/>
          <w:color w:val="800080"/>
          <w:sz w:val="27"/>
          <w:szCs w:val="27"/>
          <w:rtl/>
        </w:rPr>
        <w:t>هو أبو الحسن مسلم بن الحجاج النيسابوري، ولد سنة 206 ه بنيسابور، رحل من أجل طلب العلم وهو صغير إلى عدة بلدان- الحجاز، الشام، مصر-.درس على يد شيخه البخاري ، له عدة مؤلفات: صحيح مسلم- العلل- أوهام المحدثين- طبقات التابعين، ويصنف كتابه – صحيح مسلم- في الدرجة الثانية بعد صحيح البخاري، ويشتمل على أربعة آلاف حديث،توفي بنيسابور سنة261 ه</w:t>
      </w:r>
    </w:p>
    <w:sectPr w:rsidR="00460491" w:rsidSect="007A67E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hyphenationZone w:val="425"/>
  <w:characterSpacingControl w:val="doNotCompress"/>
  <w:compat>
    <w:useFELayout/>
  </w:compat>
  <w:rsids>
    <w:rsidRoot w:val="009C300D"/>
    <w:rsid w:val="001E2F95"/>
    <w:rsid w:val="00312BC9"/>
    <w:rsid w:val="00460491"/>
    <w:rsid w:val="0061171C"/>
    <w:rsid w:val="007A67E8"/>
    <w:rsid w:val="008605DD"/>
    <w:rsid w:val="009C300D"/>
    <w:rsid w:val="00D8440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7E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9C300D"/>
    <w:rPr>
      <w:b/>
      <w:bCs/>
    </w:rPr>
  </w:style>
  <w:style w:type="character" w:styleId="Lienhypertexte">
    <w:name w:val="Hyperlink"/>
    <w:basedOn w:val="Policepardfaut"/>
    <w:uiPriority w:val="99"/>
    <w:semiHidden/>
    <w:unhideWhenUsed/>
    <w:rsid w:val="009C300D"/>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orous.ici.m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rous.ici.ma" TargetMode="External"/><Relationship Id="rId5" Type="http://schemas.openxmlformats.org/officeDocument/2006/relationships/hyperlink" Target="http://dorous.ici.ma" TargetMode="External"/><Relationship Id="rId4" Type="http://schemas.openxmlformats.org/officeDocument/2006/relationships/hyperlink" Target="http://www.9alami.com/"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1268</Characters>
  <Application>Microsoft Office Word</Application>
  <DocSecurity>0</DocSecurity>
  <Lines>10</Lines>
  <Paragraphs>2</Paragraphs>
  <ScaleCrop>false</ScaleCrop>
  <Company/>
  <LinksUpToDate>false</LinksUpToDate>
  <CharactersWithSpaces>1496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دعامة من الحديث النبوي الشريف  المؤمن القوي</dc:title>
  <dc:subject>دعامة من الحديث النبوي الشريف  المؤمن القوي</dc:subject>
  <dc:creator>BAHIDEV</dc:creator>
  <cp:keywords>دعامة من الحديث النبوي الشريف  المؤمن القوي</cp:keywords>
  <dc:description/>
  <cp:lastModifiedBy>BAHIDEV</cp:lastModifiedBy>
  <cp:revision>6</cp:revision>
  <dcterms:created xsi:type="dcterms:W3CDTF">2012-04-15T20:48:00Z</dcterms:created>
  <dcterms:modified xsi:type="dcterms:W3CDTF">2012-10-23T12:07:00Z</dcterms:modified>
</cp:coreProperties>
</file>