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CC7" w:rsidRDefault="009A0D79" w:rsidP="000D28A1">
      <w:pPr>
        <w:tabs>
          <w:tab w:val="right" w:pos="6244"/>
        </w:tabs>
        <w:bidi/>
        <w:jc w:val="center"/>
        <w:rPr>
          <w:rFonts w:cs="Arabic Transparent"/>
          <w:b/>
          <w:bCs/>
          <w:color w:val="FF0000"/>
          <w:sz w:val="32"/>
          <w:szCs w:val="32"/>
          <w:lang w:bidi="ar-MA"/>
        </w:rPr>
      </w:pPr>
      <w:r>
        <w:rPr>
          <w:rFonts w:cs="Arabic Transparent"/>
          <w:b/>
          <w:bCs/>
          <w:noProof/>
          <w:color w:val="FF0000"/>
          <w:sz w:val="32"/>
          <w:szCs w:val="32"/>
          <w:lang w:eastAsia="fr-FR"/>
        </w:rPr>
        <w:pict>
          <v:group id="_x0000_s1028" style="position:absolute;left:0;text-align:left;margin-left:127pt;margin-top:-32pt;width:215.45pt;height:69.65pt;z-index:251658752" coordorigin="4220,640" coordsize="4127,207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" o:spid="_x0000_s1029" type="#_x0000_t75" alt="قطاع التعليم المدرسي" style="position:absolute;left:4220;top:640;width:4127;height:1876;visibility:visible">
              <v:imagedata r:id="rId7" o:title="قطاع التعليم المدرسي" cropbottom="-146f"/>
            </v:shape>
            <v:rect id="_x0000_s1030" style="position:absolute;left:4281;top:2240;width:2613;height:477" stroked="f">
              <v:textbox style="mso-next-textbox:#_x0000_s1030">
                <w:txbxContent>
                  <w:p w:rsidR="000D28A1" w:rsidRPr="00D82EA3" w:rsidRDefault="000D28A1" w:rsidP="000D28A1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332CC7" w:rsidRDefault="00332CC7" w:rsidP="00332CC7">
      <w:pPr>
        <w:bidi/>
        <w:jc w:val="both"/>
        <w:rPr>
          <w:rFonts w:cs="Simplified Arabic"/>
          <w:color w:val="FF0000"/>
          <w:sz w:val="16"/>
          <w:szCs w:val="16"/>
          <w:rtl/>
          <w:lang w:bidi="ar-MA"/>
        </w:rPr>
      </w:pPr>
    </w:p>
    <w:p w:rsidR="00332CC7" w:rsidRDefault="00332CC7" w:rsidP="00332CC7">
      <w:pPr>
        <w:bidi/>
        <w:jc w:val="both"/>
        <w:rPr>
          <w:rFonts w:cs="Simplified Arabic"/>
          <w:color w:val="FF0000"/>
          <w:sz w:val="16"/>
          <w:szCs w:val="16"/>
          <w:lang w:bidi="ar-MA"/>
        </w:rPr>
      </w:pPr>
    </w:p>
    <w:p w:rsidR="00332CC7" w:rsidRDefault="00332CC7" w:rsidP="00332CC7">
      <w:pPr>
        <w:bidi/>
        <w:jc w:val="both"/>
        <w:rPr>
          <w:rFonts w:cs="Simplified Arabic"/>
          <w:color w:val="FF0000"/>
          <w:sz w:val="16"/>
          <w:szCs w:val="16"/>
          <w:lang w:bidi="ar-MA"/>
        </w:rPr>
      </w:pPr>
    </w:p>
    <w:p w:rsidR="00332CC7" w:rsidRDefault="00332CC7" w:rsidP="00A437B7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bidi/>
        <w:jc w:val="center"/>
        <w:rPr>
          <w:rFonts w:ascii="Arial" w:hAnsi="Arial" w:cs="Arial"/>
          <w:b/>
          <w:bCs/>
          <w:sz w:val="28"/>
          <w:szCs w:val="28"/>
          <w:lang w:bidi="ar-MA"/>
        </w:rPr>
      </w:pPr>
      <w:r>
        <w:rPr>
          <w:rFonts w:ascii="Arial" w:hAnsi="Arial" w:cs="Arial"/>
          <w:b/>
          <w:bCs/>
          <w:sz w:val="28"/>
          <w:szCs w:val="28"/>
          <w:rtl/>
        </w:rPr>
        <w:t xml:space="preserve">الإطار المرجعي للامتحان الموحد </w:t>
      </w:r>
      <w:proofErr w:type="spellStart"/>
      <w:r>
        <w:rPr>
          <w:rFonts w:ascii="Arial" w:hAnsi="Arial" w:cs="Arial"/>
          <w:b/>
          <w:bCs/>
          <w:sz w:val="28"/>
          <w:szCs w:val="28"/>
          <w:rtl/>
          <w:lang w:bidi="ar-MA"/>
        </w:rPr>
        <w:t>الجهوي</w:t>
      </w:r>
      <w:proofErr w:type="spellEnd"/>
      <w:r>
        <w:rPr>
          <w:rFonts w:ascii="Arial" w:hAnsi="Arial" w:cs="Arial"/>
          <w:b/>
          <w:bCs/>
          <w:sz w:val="28"/>
          <w:szCs w:val="28"/>
          <w:lang w:bidi="ar-MA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rtl/>
          <w:lang w:bidi="ar-MA"/>
        </w:rPr>
        <w:t xml:space="preserve"> </w:t>
      </w:r>
      <w:proofErr w:type="spellStart"/>
      <w:r w:rsidR="00A437B7">
        <w:rPr>
          <w:rFonts w:ascii="Arial" w:hAnsi="Arial" w:cs="Arial" w:hint="cs"/>
          <w:b/>
          <w:bCs/>
          <w:sz w:val="28"/>
          <w:szCs w:val="28"/>
          <w:rtl/>
          <w:lang w:val="en-US" w:bidi="ar-MA"/>
        </w:rPr>
        <w:t>ل</w:t>
      </w:r>
      <w:r>
        <w:rPr>
          <w:rFonts w:ascii="Arial" w:hAnsi="Arial" w:cs="Arial"/>
          <w:b/>
          <w:bCs/>
          <w:sz w:val="28"/>
          <w:szCs w:val="28"/>
          <w:rtl/>
          <w:lang w:bidi="ar-MA"/>
        </w:rPr>
        <w:t>لبكالوريا</w:t>
      </w:r>
      <w:proofErr w:type="spellEnd"/>
      <w:r w:rsidR="00690B31">
        <w:rPr>
          <w:rFonts w:ascii="Arial" w:hAnsi="Arial" w:cs="Arial"/>
          <w:b/>
          <w:bCs/>
          <w:sz w:val="28"/>
          <w:szCs w:val="28"/>
          <w:lang w:bidi="ar-MA"/>
        </w:rPr>
        <w:t xml:space="preserve"> -2010- </w:t>
      </w:r>
    </w:p>
    <w:p w:rsidR="00332CC7" w:rsidRDefault="00332CC7" w:rsidP="00332CC7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bidi/>
        <w:jc w:val="center"/>
        <w:rPr>
          <w:rFonts w:ascii="Arial" w:hAnsi="Arial" w:cs="Arial"/>
          <w:b/>
          <w:bCs/>
          <w:sz w:val="28"/>
          <w:szCs w:val="28"/>
          <w:rtl/>
          <w:lang w:bidi="ar-MA"/>
        </w:rPr>
      </w:pPr>
      <w:r>
        <w:rPr>
          <w:rFonts w:ascii="Arial" w:hAnsi="Arial" w:cs="Arial"/>
          <w:b/>
          <w:bCs/>
          <w:sz w:val="28"/>
          <w:szCs w:val="28"/>
          <w:rtl/>
          <w:lang w:bidi="ar-MA"/>
        </w:rPr>
        <w:t>المترشحون الأحرار</w:t>
      </w:r>
    </w:p>
    <w:p w:rsidR="00332CC7" w:rsidRDefault="00332CC7" w:rsidP="00332CC7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jc w:val="center"/>
        <w:rPr>
          <w:rFonts w:ascii="Arb Hadith" w:hAnsi="Arb Hadith" w:hint="eastAsia"/>
          <w:b/>
          <w:bCs/>
          <w:sz w:val="28"/>
          <w:szCs w:val="28"/>
          <w:rtl/>
          <w:lang w:bidi="ar-MA"/>
        </w:rPr>
      </w:pPr>
      <w:r>
        <w:rPr>
          <w:rFonts w:hint="cs"/>
          <w:b/>
          <w:bCs/>
          <w:sz w:val="28"/>
          <w:szCs w:val="28"/>
          <w:rtl/>
          <w:lang w:eastAsia="fr-FR" w:bidi="ar-MA"/>
        </w:rPr>
        <w:t>مادتا التاريخ والجغرافيا</w:t>
      </w:r>
    </w:p>
    <w:p w:rsidR="00332CC7" w:rsidRDefault="00332CC7" w:rsidP="00332CC7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jc w:val="center"/>
        <w:rPr>
          <w:rFonts w:cs="Arabic Transparent"/>
          <w:b/>
          <w:bCs/>
          <w:color w:val="FF0000"/>
          <w:sz w:val="28"/>
          <w:szCs w:val="28"/>
          <w:u w:val="single"/>
          <w:lang w:bidi="ar-MA"/>
        </w:rPr>
      </w:pPr>
      <w:r>
        <w:rPr>
          <w:rFonts w:ascii="Arb Hadith" w:hAnsi="Arb Hadith" w:hint="cs"/>
          <w:b/>
          <w:bCs/>
          <w:sz w:val="28"/>
          <w:szCs w:val="28"/>
          <w:rtl/>
          <w:lang w:bidi="ar-MA"/>
        </w:rPr>
        <w:t>شعبة التعليم الأصيل: مسلك اللغة العربية</w:t>
      </w:r>
    </w:p>
    <w:p w:rsidR="00332CC7" w:rsidRDefault="00332CC7" w:rsidP="00332CC7">
      <w:pPr>
        <w:bidi/>
        <w:ind w:firstLine="430"/>
        <w:rPr>
          <w:rFonts w:cs="Arabic Transparent"/>
          <w:b/>
          <w:bCs/>
          <w:color w:val="FF0000"/>
          <w:sz w:val="16"/>
          <w:szCs w:val="16"/>
          <w:u w:val="single"/>
          <w:rtl/>
          <w:lang w:bidi="ar-MA"/>
        </w:rPr>
      </w:pPr>
    </w:p>
    <w:p w:rsidR="00332CC7" w:rsidRPr="000D28A1" w:rsidRDefault="00332CC7" w:rsidP="00332CC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bidi/>
        <w:ind w:firstLine="430"/>
        <w:rPr>
          <w:rFonts w:cs="Arabic Transparent"/>
          <w:b/>
          <w:bCs/>
          <w:sz w:val="28"/>
          <w:szCs w:val="28"/>
          <w:rtl/>
          <w:lang w:bidi="ar-MA"/>
        </w:rPr>
      </w:pPr>
      <w:proofErr w:type="gramStart"/>
      <w:r w:rsidRPr="000D28A1">
        <w:rPr>
          <w:rFonts w:cs="Arabic Transparent" w:hint="cs"/>
          <w:b/>
          <w:bCs/>
          <w:sz w:val="28"/>
          <w:szCs w:val="28"/>
          <w:rtl/>
          <w:lang w:bidi="ar-MA"/>
        </w:rPr>
        <w:t>المجال</w:t>
      </w:r>
      <w:proofErr w:type="gramEnd"/>
      <w:r w:rsidRPr="000D28A1">
        <w:rPr>
          <w:rFonts w:cs="Arabic Transparent" w:hint="cs"/>
          <w:b/>
          <w:bCs/>
          <w:sz w:val="28"/>
          <w:szCs w:val="28"/>
          <w:rtl/>
          <w:lang w:bidi="ar-MA"/>
        </w:rPr>
        <w:t xml:space="preserve"> الرئيسي الأول: مادة التاريخ</w:t>
      </w:r>
    </w:p>
    <w:p w:rsidR="00332CC7" w:rsidRDefault="00332CC7" w:rsidP="00332CC7">
      <w:pPr>
        <w:bidi/>
        <w:ind w:firstLine="430"/>
        <w:rPr>
          <w:rFonts w:cs="Arabic Transparent"/>
          <w:b/>
          <w:bCs/>
          <w:color w:val="FF0000"/>
          <w:sz w:val="28"/>
          <w:szCs w:val="28"/>
          <w:u w:val="single"/>
          <w:rtl/>
          <w:lang w:bidi="ar-MA"/>
        </w:rPr>
      </w:pPr>
    </w:p>
    <w:p w:rsidR="00332CC7" w:rsidRPr="000D28A1" w:rsidRDefault="00332CC7" w:rsidP="000D28A1">
      <w:pPr>
        <w:bidi/>
        <w:rPr>
          <w:rFonts w:cs="Arabic Transparent"/>
          <w:b/>
          <w:bCs/>
          <w:sz w:val="28"/>
          <w:szCs w:val="28"/>
          <w:rtl/>
          <w:lang w:bidi="ar-MA"/>
        </w:rPr>
      </w:pPr>
      <w:r w:rsidRPr="000D28A1">
        <w:rPr>
          <w:rFonts w:cs="Arabic Transparent" w:hint="cs"/>
          <w:b/>
          <w:bCs/>
          <w:sz w:val="28"/>
          <w:szCs w:val="28"/>
          <w:rtl/>
          <w:lang w:bidi="ar-MA"/>
        </w:rPr>
        <w:t xml:space="preserve">أولا: </w:t>
      </w:r>
      <w:proofErr w:type="gramStart"/>
      <w:r w:rsidRPr="000D28A1">
        <w:rPr>
          <w:rFonts w:cs="Arabic Transparent" w:hint="cs"/>
          <w:b/>
          <w:bCs/>
          <w:sz w:val="28"/>
          <w:szCs w:val="28"/>
          <w:rtl/>
          <w:lang w:bidi="ar-MA"/>
        </w:rPr>
        <w:t>المجالات</w:t>
      </w:r>
      <w:proofErr w:type="gramEnd"/>
      <w:r w:rsidRPr="000D28A1">
        <w:rPr>
          <w:rFonts w:cs="Arabic Transparent" w:hint="cs"/>
          <w:b/>
          <w:bCs/>
          <w:sz w:val="28"/>
          <w:szCs w:val="28"/>
          <w:rtl/>
          <w:lang w:bidi="ar-MA"/>
        </w:rPr>
        <w:t xml:space="preserve"> المعرفية </w:t>
      </w:r>
    </w:p>
    <w:p w:rsidR="00332CC7" w:rsidRPr="000D28A1" w:rsidRDefault="00332CC7" w:rsidP="000D28A1">
      <w:pPr>
        <w:bidi/>
        <w:rPr>
          <w:rFonts w:cs="Arabic Transparent"/>
          <w:b/>
          <w:bCs/>
          <w:sz w:val="28"/>
          <w:szCs w:val="28"/>
          <w:lang w:bidi="ar-MA"/>
        </w:rPr>
      </w:pPr>
      <w:proofErr w:type="gramStart"/>
      <w:r w:rsidRPr="000D28A1">
        <w:rPr>
          <w:rFonts w:cs="Arabic Transparent" w:hint="cs"/>
          <w:b/>
          <w:bCs/>
          <w:sz w:val="28"/>
          <w:szCs w:val="28"/>
          <w:rtl/>
          <w:lang w:bidi="ar-MA"/>
        </w:rPr>
        <w:t>المجال</w:t>
      </w:r>
      <w:proofErr w:type="gramEnd"/>
      <w:r w:rsidRPr="000D28A1">
        <w:rPr>
          <w:rFonts w:cs="Arabic Transparent" w:hint="cs"/>
          <w:b/>
          <w:bCs/>
          <w:sz w:val="28"/>
          <w:szCs w:val="28"/>
          <w:rtl/>
          <w:lang w:bidi="ar-MA"/>
        </w:rPr>
        <w:t xml:space="preserve"> الفرعي1: تاريخ العالم</w:t>
      </w:r>
    </w:p>
    <w:p w:rsidR="00332CC7" w:rsidRDefault="00332CC7" w:rsidP="00332CC7">
      <w:pPr>
        <w:bidi/>
        <w:ind w:firstLine="430"/>
        <w:rPr>
          <w:rFonts w:cs="Arabic Transparent"/>
          <w:b/>
          <w:bCs/>
          <w:color w:val="3366FF"/>
          <w:sz w:val="16"/>
          <w:szCs w:val="16"/>
          <w:rtl/>
          <w:lang w:val="en-US" w:bidi="ar-MA"/>
        </w:rPr>
      </w:pPr>
    </w:p>
    <w:p w:rsidR="00332CC7" w:rsidRPr="00690B31" w:rsidRDefault="00332CC7" w:rsidP="00332CC7">
      <w:pPr>
        <w:pStyle w:val="Paragraphedeliste1"/>
        <w:numPr>
          <w:ilvl w:val="0"/>
          <w:numId w:val="1"/>
        </w:numPr>
        <w:bidi/>
        <w:ind w:left="1276" w:hanging="426"/>
        <w:jc w:val="both"/>
        <w:rPr>
          <w:rFonts w:cs="Arabic Transparent"/>
          <w:sz w:val="28"/>
          <w:szCs w:val="28"/>
          <w:lang w:val="en-US" w:bidi="ar-MA"/>
        </w:rPr>
      </w:pPr>
      <w:proofErr w:type="gramStart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تحديد</w:t>
      </w:r>
      <w:proofErr w:type="gramEnd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معاني المفاهيم والمصطلحات والوقائع التاريخية والأعلام وضبط استعمالها في سياقها التاريخي ويتعلق الأمر </w:t>
      </w:r>
      <w:proofErr w:type="spellStart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بـ</w:t>
      </w:r>
      <w:proofErr w:type="spellEnd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:</w:t>
      </w:r>
    </w:p>
    <w:p w:rsidR="00690B31" w:rsidRDefault="00690B31" w:rsidP="00690B31">
      <w:pPr>
        <w:pStyle w:val="Paragraphedeliste1"/>
        <w:bidi/>
        <w:ind w:left="1276"/>
        <w:jc w:val="both"/>
        <w:rPr>
          <w:rFonts w:cs="Arabic Transparent"/>
          <w:sz w:val="28"/>
          <w:szCs w:val="28"/>
          <w:lang w:val="en-US" w:bidi="ar-MA"/>
        </w:rPr>
      </w:pPr>
    </w:p>
    <w:p w:rsidR="00332CC7" w:rsidRDefault="00332CC7" w:rsidP="000D28A1">
      <w:pPr>
        <w:bidi/>
        <w:ind w:left="850"/>
        <w:contextualSpacing/>
        <w:jc w:val="both"/>
        <w:rPr>
          <w:rFonts w:eastAsia="Times New Roman" w:cs="Arabic Transparent"/>
          <w:sz w:val="28"/>
          <w:szCs w:val="28"/>
          <w:lang w:val="en-US" w:eastAsia="fr-FR" w:bidi="ar-MA"/>
        </w:rPr>
      </w:pPr>
      <w:r>
        <w:rPr>
          <w:rFonts w:eastAsia="Times New Roman" w:cs="Arabic Transparent" w:hint="cs"/>
          <w:b/>
          <w:bCs/>
          <w:sz w:val="28"/>
          <w:szCs w:val="28"/>
          <w:rtl/>
          <w:lang w:val="en-US" w:eastAsia="fr-FR" w:bidi="ar-MA"/>
        </w:rPr>
        <w:t xml:space="preserve"> </w:t>
      </w:r>
      <w:r w:rsidR="000D28A1">
        <w:rPr>
          <w:rFonts w:eastAsia="Times New Roman" w:cs="Arabic Transparent" w:hint="cs"/>
          <w:b/>
          <w:bCs/>
          <w:sz w:val="28"/>
          <w:szCs w:val="28"/>
          <w:rtl/>
          <w:lang w:val="en-US" w:eastAsia="fr-FR" w:bidi="ar-MA"/>
        </w:rPr>
        <w:tab/>
      </w:r>
      <w:r>
        <w:rPr>
          <w:rFonts w:eastAsia="Times New Roman" w:cs="Arabic Transparent" w:hint="cs"/>
          <w:b/>
          <w:bCs/>
          <w:sz w:val="28"/>
          <w:szCs w:val="28"/>
          <w:rtl/>
          <w:lang w:val="en-US" w:eastAsia="fr-FR" w:bidi="ar-MA"/>
        </w:rPr>
        <w:t xml:space="preserve"> </w:t>
      </w:r>
      <w:r>
        <w:rPr>
          <w:rFonts w:eastAsia="Times New Roman" w:cs="Arabic Transparent" w:hint="cs"/>
          <w:b/>
          <w:bCs/>
          <w:sz w:val="28"/>
          <w:szCs w:val="28"/>
          <w:lang w:val="en-US" w:eastAsia="fr-FR" w:bidi="ar-MA"/>
        </w:rPr>
        <w:t xml:space="preserve"> 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>مؤتمر السلام</w:t>
      </w:r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>-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معاهدات الصلح </w:t>
      </w:r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>–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معاهدة فرساي</w:t>
      </w:r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>-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الثورة الروسية</w:t>
      </w:r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 xml:space="preserve"> 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، النظام الاشتراكي </w:t>
      </w:r>
      <w:proofErr w:type="spellStart"/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>السوفياتي</w:t>
      </w:r>
      <w:proofErr w:type="spellEnd"/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>-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</w:t>
      </w:r>
      <w:proofErr w:type="spellStart"/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>لنين</w:t>
      </w:r>
      <w:proofErr w:type="spellEnd"/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</w:t>
      </w:r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>–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ستالين </w:t>
      </w:r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>–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السياسة الاقتصادية الجديدة  "</w:t>
      </w:r>
      <w:proofErr w:type="spellStart"/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>نيب</w:t>
      </w:r>
      <w:proofErr w:type="spellEnd"/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" </w:t>
      </w:r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 xml:space="preserve">– 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سياسة التخطيط </w:t>
      </w:r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>–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الديمقراطيات الليبرالية</w:t>
      </w:r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 xml:space="preserve">-  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>الأزمة الاقتصادية الكبرى</w:t>
      </w:r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 xml:space="preserve"> –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</w:t>
      </w:r>
      <w:proofErr w:type="spellStart"/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>النيوديل</w:t>
      </w:r>
      <w:proofErr w:type="spellEnd"/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 xml:space="preserve">- 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>الحرب</w:t>
      </w:r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 xml:space="preserve"> 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>العالمية الثانية</w:t>
      </w:r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>-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القطبية الثنائية</w:t>
      </w:r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>-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الحرب الباردة</w:t>
      </w:r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 xml:space="preserve"> –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التعايش السلمي</w:t>
      </w:r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 xml:space="preserve"> –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تصفية الاستعمار</w:t>
      </w:r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>-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العالم الثالث </w:t>
      </w:r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>–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حركات عدم الانحياز</w:t>
      </w:r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 xml:space="preserve">- 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النظام العالمي الجديد </w:t>
      </w:r>
      <w:r>
        <w:rPr>
          <w:rFonts w:eastAsia="Times New Roman" w:cs="Arabic Transparent" w:hint="cs"/>
          <w:sz w:val="12"/>
          <w:szCs w:val="12"/>
          <w:rtl/>
          <w:lang w:val="en-US" w:eastAsia="fr-FR" w:bidi="ar-MA"/>
        </w:rPr>
        <w:t>–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القطبية الواحدة.</w:t>
      </w:r>
    </w:p>
    <w:p w:rsidR="00332CC7" w:rsidRDefault="00332CC7" w:rsidP="00332CC7">
      <w:pPr>
        <w:bidi/>
        <w:ind w:left="664"/>
        <w:jc w:val="both"/>
        <w:rPr>
          <w:rFonts w:cs="Arabic Transparent"/>
          <w:sz w:val="28"/>
          <w:szCs w:val="28"/>
          <w:lang w:val="en-US" w:bidi="ar-MA"/>
        </w:rPr>
      </w:pPr>
    </w:p>
    <w:p w:rsidR="00332CC7" w:rsidRDefault="00332CC7" w:rsidP="00332CC7">
      <w:pPr>
        <w:pStyle w:val="Paragraphedeliste1"/>
        <w:numPr>
          <w:ilvl w:val="0"/>
          <w:numId w:val="2"/>
        </w:numPr>
        <w:bidi/>
        <w:ind w:left="1274" w:hanging="425"/>
        <w:rPr>
          <w:rFonts w:cs="Arabic Transparent"/>
          <w:b/>
          <w:bCs/>
          <w:sz w:val="28"/>
          <w:szCs w:val="28"/>
          <w:lang w:val="en-US" w:bidi="ar-MA"/>
        </w:rPr>
      </w:pP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قراءة و تحليل وثائق تاريخية أو </w:t>
      </w:r>
      <w:proofErr w:type="gramStart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كتابة</w:t>
      </w:r>
      <w:proofErr w:type="gramEnd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مقال تاريخي باستعمال مكونات نهج المادة حول موضوعات تهم:</w:t>
      </w:r>
    </w:p>
    <w:p w:rsidR="00690B31" w:rsidRDefault="00690B31" w:rsidP="00690B31">
      <w:pPr>
        <w:pStyle w:val="Paragraphedeliste1"/>
        <w:bidi/>
        <w:ind w:left="1274"/>
        <w:rPr>
          <w:rFonts w:cs="Arabic Transparent"/>
          <w:b/>
          <w:bCs/>
          <w:sz w:val="28"/>
          <w:szCs w:val="28"/>
          <w:rtl/>
          <w:lang w:val="en-US" w:bidi="ar-MA"/>
        </w:rPr>
      </w:pPr>
    </w:p>
    <w:p w:rsidR="00332CC7" w:rsidRDefault="00332CC7" w:rsidP="00332CC7">
      <w:pPr>
        <w:numPr>
          <w:ilvl w:val="0"/>
          <w:numId w:val="3"/>
        </w:numPr>
        <w:bidi/>
        <w:rPr>
          <w:rFonts w:cs="Arabic Transparent"/>
          <w:sz w:val="28"/>
          <w:szCs w:val="28"/>
          <w:rtl/>
          <w:lang w:val="en-US" w:bidi="ar-MA"/>
        </w:rPr>
      </w:pP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التحولات</w:t>
      </w:r>
      <w:proofErr w:type="gramEnd"/>
      <w:r>
        <w:rPr>
          <w:rFonts w:cs="Arabic Transparent" w:hint="cs"/>
          <w:sz w:val="28"/>
          <w:szCs w:val="28"/>
          <w:rtl/>
          <w:lang w:val="en-US" w:bidi="ar-MA"/>
        </w:rPr>
        <w:t xml:space="preserve"> الترابية والسياسية والاقتصادية في عالم ما بعد الحرب العالمية الأولى؛ </w:t>
      </w:r>
    </w:p>
    <w:p w:rsidR="00332CC7" w:rsidRDefault="00332CC7" w:rsidP="00332CC7">
      <w:pPr>
        <w:numPr>
          <w:ilvl w:val="0"/>
          <w:numId w:val="3"/>
        </w:numPr>
        <w:bidi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الثورة الروسية وبناء النظام الاشتراكي </w:t>
      </w:r>
      <w:proofErr w:type="spellStart"/>
      <w:r>
        <w:rPr>
          <w:rFonts w:cs="Arabic Transparent" w:hint="cs"/>
          <w:sz w:val="28"/>
          <w:szCs w:val="28"/>
          <w:rtl/>
          <w:lang w:val="en-US" w:bidi="ar-MA"/>
        </w:rPr>
        <w:t>السوفياتي</w:t>
      </w:r>
      <w:proofErr w:type="spellEnd"/>
      <w:r>
        <w:rPr>
          <w:rFonts w:cs="Arabic Transparent" w:hint="cs"/>
          <w:sz w:val="28"/>
          <w:szCs w:val="28"/>
          <w:rtl/>
          <w:lang w:val="en-US" w:bidi="ar-MA"/>
        </w:rPr>
        <w:t xml:space="preserve"> وأزمات الديمقراطيات الليبرالية ؛</w:t>
      </w:r>
    </w:p>
    <w:p w:rsidR="00332CC7" w:rsidRDefault="00332CC7" w:rsidP="00332CC7">
      <w:pPr>
        <w:pStyle w:val="Paragraphedeliste1"/>
        <w:numPr>
          <w:ilvl w:val="0"/>
          <w:numId w:val="3"/>
        </w:numPr>
        <w:tabs>
          <w:tab w:val="right" w:pos="1204"/>
        </w:tabs>
        <w:bidi/>
        <w:jc w:val="both"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اندلاع الأزمة الاقتصادية الكبرى وانتشارها وأساليب مواجهتها(</w:t>
      </w:r>
      <w:proofErr w:type="spellStart"/>
      <w:r>
        <w:rPr>
          <w:rFonts w:cs="Arabic Transparent" w:hint="cs"/>
          <w:sz w:val="28"/>
          <w:szCs w:val="28"/>
          <w:rtl/>
          <w:lang w:val="en-US" w:bidi="ar-MA"/>
        </w:rPr>
        <w:t>النيوديل</w:t>
      </w:r>
      <w:proofErr w:type="spellEnd"/>
      <w:r>
        <w:rPr>
          <w:rFonts w:cs="Arabic Transparent" w:hint="cs"/>
          <w:sz w:val="28"/>
          <w:szCs w:val="28"/>
          <w:rtl/>
          <w:lang w:val="en-US" w:bidi="ar-MA"/>
        </w:rPr>
        <w:t xml:space="preserve"> نموذجا ) ؛</w:t>
      </w:r>
    </w:p>
    <w:p w:rsidR="00332CC7" w:rsidRDefault="00332CC7" w:rsidP="00332CC7">
      <w:pPr>
        <w:numPr>
          <w:ilvl w:val="0"/>
          <w:numId w:val="3"/>
        </w:numPr>
        <w:tabs>
          <w:tab w:val="right" w:pos="1204"/>
        </w:tabs>
        <w:bidi/>
        <w:contextualSpacing/>
        <w:jc w:val="both"/>
        <w:rPr>
          <w:rFonts w:eastAsia="Times New Roman" w:cs="Arabic Transparent"/>
          <w:sz w:val="28"/>
          <w:szCs w:val="28"/>
          <w:rtl/>
          <w:lang w:val="en-US" w:eastAsia="fr-FR" w:bidi="ar-MA"/>
        </w:rPr>
      </w:pPr>
      <w:proofErr w:type="gramStart"/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>أسباب</w:t>
      </w:r>
      <w:proofErr w:type="gramEnd"/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ومراحل ونتائج الحرب العالمية الثانية؛ </w:t>
      </w:r>
    </w:p>
    <w:p w:rsidR="00332CC7" w:rsidRDefault="00332CC7" w:rsidP="00332CC7">
      <w:pPr>
        <w:numPr>
          <w:ilvl w:val="0"/>
          <w:numId w:val="3"/>
        </w:numPr>
        <w:tabs>
          <w:tab w:val="right" w:pos="1204"/>
        </w:tabs>
        <w:bidi/>
        <w:contextualSpacing/>
        <w:jc w:val="both"/>
        <w:rPr>
          <w:rFonts w:ascii="Arial" w:eastAsia="Times New Roman" w:hAnsi="Arial" w:cs="Arabic Transparent"/>
          <w:sz w:val="28"/>
          <w:szCs w:val="28"/>
          <w:lang w:eastAsia="fr-FR" w:bidi="ar-MA"/>
        </w:rPr>
      </w:pPr>
      <w:r>
        <w:rPr>
          <w:rFonts w:ascii="Arial" w:eastAsia="Times New Roman" w:hAnsi="Arial" w:cs="Arabic Transparent" w:hint="cs"/>
          <w:sz w:val="28"/>
          <w:szCs w:val="28"/>
          <w:rtl/>
          <w:lang w:eastAsia="fr-FR" w:bidi="ar-MA"/>
        </w:rPr>
        <w:t>العلاقات الدولية بعد الحرب العالمية الثانية:</w:t>
      </w:r>
    </w:p>
    <w:p w:rsidR="00332CC7" w:rsidRDefault="00332CC7" w:rsidP="000D28A1">
      <w:pPr>
        <w:numPr>
          <w:ilvl w:val="0"/>
          <w:numId w:val="24"/>
        </w:numPr>
        <w:tabs>
          <w:tab w:val="right" w:pos="1204"/>
        </w:tabs>
        <w:bidi/>
        <w:contextualSpacing/>
        <w:jc w:val="both"/>
        <w:rPr>
          <w:rFonts w:ascii="Arial" w:eastAsia="Times New Roman" w:hAnsi="Arial" w:cs="Arabic Transparent"/>
          <w:sz w:val="28"/>
          <w:szCs w:val="28"/>
          <w:lang w:eastAsia="fr-FR" w:bidi="ar-MA"/>
        </w:rPr>
      </w:pPr>
      <w:r>
        <w:rPr>
          <w:rFonts w:ascii="Arial" w:eastAsia="Times New Roman" w:hAnsi="Arial" w:cs="Arabic Transparent" w:hint="cs"/>
          <w:sz w:val="28"/>
          <w:szCs w:val="28"/>
          <w:rtl/>
          <w:lang w:eastAsia="fr-FR" w:bidi="ar-MA"/>
        </w:rPr>
        <w:t>من القطبية الثنائية إلى القطبية الواحدة؛</w:t>
      </w:r>
    </w:p>
    <w:p w:rsidR="00332CC7" w:rsidRDefault="00332CC7" w:rsidP="000D28A1">
      <w:pPr>
        <w:numPr>
          <w:ilvl w:val="0"/>
          <w:numId w:val="24"/>
        </w:numPr>
        <w:tabs>
          <w:tab w:val="right" w:pos="1204"/>
        </w:tabs>
        <w:bidi/>
        <w:contextualSpacing/>
        <w:jc w:val="both"/>
        <w:rPr>
          <w:rFonts w:ascii="Arial" w:eastAsia="Times New Roman" w:hAnsi="Arial" w:cs="Arabic Transparent"/>
          <w:sz w:val="28"/>
          <w:szCs w:val="28"/>
          <w:rtl/>
          <w:lang w:eastAsia="fr-FR" w:bidi="ar-MA"/>
        </w:rPr>
      </w:pPr>
      <w:r>
        <w:rPr>
          <w:rFonts w:ascii="Arial" w:eastAsia="Times New Roman" w:hAnsi="Arial" w:cs="Arabic Transparent" w:hint="cs"/>
          <w:sz w:val="28"/>
          <w:szCs w:val="28"/>
          <w:rtl/>
          <w:lang w:eastAsia="fr-FR" w:bidi="ar-MA"/>
        </w:rPr>
        <w:t>تصفية الاستعمار وبروز العالم الثالث.</w:t>
      </w:r>
    </w:p>
    <w:p w:rsidR="00332CC7" w:rsidRDefault="00332CC7" w:rsidP="00332CC7">
      <w:pPr>
        <w:tabs>
          <w:tab w:val="right" w:pos="1204"/>
        </w:tabs>
        <w:bidi/>
        <w:jc w:val="both"/>
        <w:rPr>
          <w:rFonts w:cs="Arabic Transparent"/>
          <w:sz w:val="16"/>
          <w:szCs w:val="16"/>
          <w:rtl/>
          <w:lang w:val="en-US"/>
        </w:rPr>
      </w:pPr>
    </w:p>
    <w:p w:rsidR="00332CC7" w:rsidRPr="000D28A1" w:rsidRDefault="00332CC7" w:rsidP="000D28A1">
      <w:pPr>
        <w:bidi/>
        <w:rPr>
          <w:rFonts w:cs="Arabic Transparent"/>
          <w:b/>
          <w:bCs/>
          <w:sz w:val="28"/>
          <w:szCs w:val="28"/>
          <w:rtl/>
          <w:lang w:bidi="ar-MA"/>
        </w:rPr>
      </w:pPr>
      <w:proofErr w:type="gramStart"/>
      <w:r w:rsidRPr="000D28A1">
        <w:rPr>
          <w:rFonts w:cs="Arabic Transparent" w:hint="cs"/>
          <w:b/>
          <w:bCs/>
          <w:sz w:val="28"/>
          <w:szCs w:val="28"/>
          <w:rtl/>
          <w:lang w:bidi="ar-MA"/>
        </w:rPr>
        <w:t>المجال</w:t>
      </w:r>
      <w:proofErr w:type="gramEnd"/>
      <w:r w:rsidRPr="000D28A1">
        <w:rPr>
          <w:rFonts w:cs="Arabic Transparent" w:hint="cs"/>
          <w:b/>
          <w:bCs/>
          <w:sz w:val="28"/>
          <w:szCs w:val="28"/>
          <w:rtl/>
          <w:lang w:bidi="ar-MA"/>
        </w:rPr>
        <w:t xml:space="preserve"> الفرعي 2: تاريخ المشرق العربي</w:t>
      </w:r>
    </w:p>
    <w:p w:rsidR="00332CC7" w:rsidRDefault="00332CC7" w:rsidP="00332CC7">
      <w:pPr>
        <w:bidi/>
        <w:ind w:firstLine="430"/>
        <w:rPr>
          <w:rFonts w:cs="Arabic Transparent"/>
          <w:b/>
          <w:bCs/>
          <w:color w:val="3366FF"/>
          <w:sz w:val="16"/>
          <w:szCs w:val="16"/>
          <w:u w:val="single"/>
          <w:rtl/>
          <w:lang w:val="en-US" w:bidi="ar-MA"/>
        </w:rPr>
      </w:pPr>
    </w:p>
    <w:p w:rsidR="00332CC7" w:rsidRDefault="00332CC7" w:rsidP="000D28A1">
      <w:pPr>
        <w:pStyle w:val="Paragraphedeliste1"/>
        <w:numPr>
          <w:ilvl w:val="0"/>
          <w:numId w:val="1"/>
        </w:numPr>
        <w:bidi/>
        <w:ind w:left="1276" w:hanging="426"/>
        <w:jc w:val="both"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تحديد معاني المفاهيم </w:t>
      </w:r>
      <w:proofErr w:type="gramStart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والمصطلحات</w:t>
      </w:r>
      <w:proofErr w:type="gramEnd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والوقائع التاريخية والأعلام وضبط استعمالها في سياقها التاريخي ويتعلق الأمر </w:t>
      </w:r>
      <w:proofErr w:type="spellStart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بـ</w:t>
      </w:r>
      <w:proofErr w:type="spellEnd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: </w:t>
      </w:r>
      <w:r>
        <w:rPr>
          <w:rFonts w:cs="Arabic Transparent" w:hint="cs"/>
          <w:sz w:val="28"/>
          <w:szCs w:val="28"/>
          <w:rtl/>
          <w:lang w:val="en-US" w:bidi="ar-MA"/>
        </w:rPr>
        <w:t xml:space="preserve">الانتداب </w:t>
      </w:r>
      <w:r>
        <w:rPr>
          <w:rFonts w:cs="Arabic Transparent" w:hint="cs"/>
          <w:sz w:val="12"/>
          <w:szCs w:val="12"/>
          <w:rtl/>
          <w:lang w:val="en-US" w:bidi="ar-MA"/>
        </w:rPr>
        <w:t>–</w:t>
      </w:r>
      <w:r>
        <w:rPr>
          <w:rFonts w:cs="Arabic Transparent" w:hint="cs"/>
          <w:sz w:val="28"/>
          <w:szCs w:val="28"/>
          <w:rtl/>
          <w:lang w:val="en-US" w:bidi="ar-MA"/>
        </w:rPr>
        <w:t xml:space="preserve"> الحركة الصهيونية</w:t>
      </w:r>
      <w:r>
        <w:rPr>
          <w:rFonts w:cs="Arabic Transparent" w:hint="cs"/>
          <w:sz w:val="12"/>
          <w:szCs w:val="12"/>
          <w:rtl/>
          <w:lang w:val="en-US" w:bidi="ar-MA"/>
        </w:rPr>
        <w:t>-</w:t>
      </w:r>
      <w:r>
        <w:rPr>
          <w:rFonts w:cs="Arabic Transparent" w:hint="cs"/>
          <w:sz w:val="28"/>
          <w:szCs w:val="28"/>
          <w:rtl/>
          <w:lang w:val="en-US" w:bidi="ar-MA"/>
        </w:rPr>
        <w:t xml:space="preserve"> المقاومة الفلسطينية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– </w:t>
      </w:r>
      <w:r>
        <w:rPr>
          <w:rFonts w:cs="Arabic Transparent" w:hint="cs"/>
          <w:sz w:val="28"/>
          <w:szCs w:val="28"/>
          <w:rtl/>
          <w:lang w:val="en-US" w:bidi="ar-MA"/>
        </w:rPr>
        <w:t>الحركات الاستقلالية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–</w:t>
      </w:r>
      <w:r>
        <w:rPr>
          <w:rFonts w:cs="Arabic Transparent" w:hint="cs"/>
          <w:sz w:val="28"/>
          <w:szCs w:val="28"/>
          <w:rtl/>
          <w:lang w:val="en-US" w:bidi="ar-MA"/>
        </w:rPr>
        <w:t xml:space="preserve"> الصراع العربي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 xml:space="preserve">الإسرائيلي. </w:t>
      </w:r>
    </w:p>
    <w:p w:rsidR="00332CC7" w:rsidRDefault="00332CC7" w:rsidP="00332CC7">
      <w:pPr>
        <w:bidi/>
        <w:ind w:left="1983"/>
        <w:rPr>
          <w:rFonts w:cs="Arabic Transparent"/>
          <w:sz w:val="16"/>
          <w:szCs w:val="16"/>
          <w:rtl/>
          <w:lang w:val="en-US" w:bidi="ar-MA"/>
        </w:rPr>
      </w:pPr>
    </w:p>
    <w:p w:rsidR="00332CC7" w:rsidRPr="00690B31" w:rsidRDefault="00332CC7" w:rsidP="00332CC7">
      <w:pPr>
        <w:numPr>
          <w:ilvl w:val="0"/>
          <w:numId w:val="2"/>
        </w:numPr>
        <w:bidi/>
        <w:ind w:left="1276"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</w:t>
      </w:r>
      <w:proofErr w:type="gramStart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قراءة</w:t>
      </w:r>
      <w:proofErr w:type="gramEnd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و تحليل وثائق تاريخية، أو كتابة مقال تاريخي باستعمال مكونات نهج المادة حول موضوعات تهم:</w:t>
      </w:r>
    </w:p>
    <w:p w:rsidR="00690B31" w:rsidRPr="00690B31" w:rsidRDefault="00690B31" w:rsidP="00690B31">
      <w:pPr>
        <w:bidi/>
        <w:ind w:left="1276"/>
        <w:rPr>
          <w:rFonts w:cs="Arabic Transparent"/>
          <w:sz w:val="28"/>
          <w:szCs w:val="28"/>
          <w:lang w:val="en-US" w:bidi="ar-MA"/>
        </w:rPr>
      </w:pPr>
    </w:p>
    <w:p w:rsidR="00690B31" w:rsidRDefault="00690B31" w:rsidP="00690B31">
      <w:pPr>
        <w:bidi/>
        <w:ind w:left="1276"/>
        <w:rPr>
          <w:rFonts w:cs="Arabic Transparent"/>
          <w:sz w:val="28"/>
          <w:szCs w:val="28"/>
          <w:lang w:val="en-US" w:bidi="ar-MA"/>
        </w:rPr>
      </w:pPr>
    </w:p>
    <w:p w:rsidR="00332CC7" w:rsidRDefault="00332CC7" w:rsidP="000D28A1">
      <w:pPr>
        <w:numPr>
          <w:ilvl w:val="2"/>
          <w:numId w:val="4"/>
        </w:numPr>
        <w:tabs>
          <w:tab w:val="right" w:pos="1992"/>
        </w:tabs>
        <w:bidi/>
        <w:ind w:left="1992" w:hanging="540"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سقوط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الإمبراطورية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العثمانية وتوغل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الاستعمار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بالمشرق العربي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فيما بين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الحربين؛</w:t>
      </w:r>
    </w:p>
    <w:p w:rsidR="00332CC7" w:rsidRDefault="00332CC7" w:rsidP="00332CC7">
      <w:pPr>
        <w:numPr>
          <w:ilvl w:val="2"/>
          <w:numId w:val="4"/>
        </w:numPr>
        <w:tabs>
          <w:tab w:val="right" w:pos="1992"/>
        </w:tabs>
        <w:bidi/>
        <w:ind w:left="1992" w:hanging="540"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lastRenderedPageBreak/>
        <w:t>جذور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القضية الفلسطينية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وأشكال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التمركز الصهيوني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بفلسطين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</w:t>
      </w: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وردود</w:t>
      </w:r>
      <w:proofErr w:type="gramEnd"/>
      <w:r>
        <w:rPr>
          <w:rFonts w:cs="Arabic Transparent" w:hint="cs"/>
          <w:sz w:val="12"/>
          <w:szCs w:val="12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فعل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الفلسطينيين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فيما بين الحربين؛</w:t>
      </w:r>
    </w:p>
    <w:p w:rsidR="00332CC7" w:rsidRDefault="00332CC7" w:rsidP="00332CC7">
      <w:pPr>
        <w:pStyle w:val="Paragraphedeliste1"/>
        <w:numPr>
          <w:ilvl w:val="2"/>
          <w:numId w:val="4"/>
        </w:numPr>
        <w:tabs>
          <w:tab w:val="right" w:pos="1992"/>
        </w:tabs>
        <w:bidi/>
        <w:ind w:left="1992" w:hanging="540"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الحركات الاستقلالية بالمشرق العربي؛</w:t>
      </w:r>
    </w:p>
    <w:p w:rsidR="00332CC7" w:rsidRDefault="00332CC7" w:rsidP="00332CC7">
      <w:pPr>
        <w:numPr>
          <w:ilvl w:val="2"/>
          <w:numId w:val="4"/>
        </w:numPr>
        <w:tabs>
          <w:tab w:val="right" w:pos="1992"/>
        </w:tabs>
        <w:bidi/>
        <w:ind w:left="1992" w:hanging="540"/>
        <w:contextualSpacing/>
        <w:rPr>
          <w:rFonts w:eastAsia="Times New Roman" w:cs="Arabic Transparent"/>
          <w:sz w:val="28"/>
          <w:szCs w:val="28"/>
          <w:lang w:val="en-US" w:eastAsia="fr-FR" w:bidi="ar-MA"/>
        </w:rPr>
      </w:pPr>
      <w:proofErr w:type="gramStart"/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>القضية</w:t>
      </w:r>
      <w:proofErr w:type="gramEnd"/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الفلسطينية والصراع العربي الإسرائيلي الفلسطيني وامتداداتهما الراهنة.  </w:t>
      </w:r>
    </w:p>
    <w:p w:rsidR="00332CC7" w:rsidRDefault="00332CC7" w:rsidP="00332CC7">
      <w:pPr>
        <w:bidi/>
        <w:ind w:left="2310"/>
        <w:contextualSpacing/>
        <w:rPr>
          <w:rFonts w:eastAsia="Times New Roman" w:cs="Arabic Transparent"/>
          <w:sz w:val="16"/>
          <w:szCs w:val="16"/>
          <w:rtl/>
          <w:lang w:val="en-US" w:eastAsia="fr-FR" w:bidi="ar-MA"/>
        </w:rPr>
      </w:pPr>
    </w:p>
    <w:p w:rsidR="00332CC7" w:rsidRPr="000D28A1" w:rsidRDefault="00332CC7" w:rsidP="00332CC7">
      <w:pPr>
        <w:bidi/>
        <w:jc w:val="lowKashida"/>
        <w:rPr>
          <w:rFonts w:cs="Arabic Transparent"/>
          <w:b/>
          <w:bCs/>
          <w:noProof/>
          <w:sz w:val="28"/>
          <w:szCs w:val="28"/>
          <w:lang w:bidi="ar-MA"/>
        </w:rPr>
      </w:pPr>
      <w:proofErr w:type="gramStart"/>
      <w:r w:rsidRPr="000D28A1">
        <w:rPr>
          <w:rFonts w:cs="Arabic Transparent" w:hint="cs"/>
          <w:b/>
          <w:bCs/>
          <w:sz w:val="28"/>
          <w:szCs w:val="28"/>
          <w:rtl/>
          <w:lang w:bidi="ar-MA"/>
        </w:rPr>
        <w:t>المجال</w:t>
      </w:r>
      <w:proofErr w:type="gramEnd"/>
      <w:r w:rsidRPr="000D28A1">
        <w:rPr>
          <w:rFonts w:cs="Arabic Transparent" w:hint="cs"/>
          <w:b/>
          <w:bCs/>
          <w:sz w:val="28"/>
          <w:szCs w:val="28"/>
          <w:rtl/>
          <w:lang w:bidi="ar-MA"/>
        </w:rPr>
        <w:t xml:space="preserve"> الفرعي 3: </w:t>
      </w:r>
      <w:r w:rsidRPr="000D28A1">
        <w:rPr>
          <w:rFonts w:cs="Arabic Transparent" w:hint="cs"/>
          <w:b/>
          <w:bCs/>
          <w:noProof/>
          <w:sz w:val="28"/>
          <w:szCs w:val="28"/>
          <w:rtl/>
          <w:lang w:bidi="ar-MA"/>
        </w:rPr>
        <w:t xml:space="preserve">تاريخ المغرب الكبير </w:t>
      </w:r>
    </w:p>
    <w:p w:rsidR="00332CC7" w:rsidRDefault="00332CC7" w:rsidP="000D28A1">
      <w:pPr>
        <w:numPr>
          <w:ilvl w:val="0"/>
          <w:numId w:val="2"/>
        </w:numPr>
        <w:bidi/>
        <w:ind w:left="1276" w:hanging="426"/>
        <w:rPr>
          <w:rFonts w:cs="Arabic Transparent"/>
          <w:noProof/>
          <w:sz w:val="28"/>
          <w:szCs w:val="28"/>
          <w:rtl/>
          <w:lang w:bidi="ar-MA"/>
        </w:rPr>
      </w:pP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</w:t>
      </w:r>
      <w:proofErr w:type="gramStart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تحديد</w:t>
      </w:r>
      <w:proofErr w:type="gramEnd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معاني المفاهيم والمصطلحات والوقائع التاريخية والأعلام وضبط استعمالها في سياقها التاريخي ويتعلق الأمر </w:t>
      </w:r>
      <w:proofErr w:type="spellStart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بـ</w:t>
      </w:r>
      <w:proofErr w:type="spellEnd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:</w:t>
      </w:r>
      <w:r>
        <w:rPr>
          <w:rFonts w:cs="Arabic Transparent" w:hint="cs"/>
          <w:b/>
          <w:bCs/>
          <w:sz w:val="28"/>
          <w:szCs w:val="28"/>
          <w:lang w:val="en-US" w:bidi="ar-MA"/>
        </w:rPr>
        <w:t xml:space="preserve"> </w:t>
      </w:r>
    </w:p>
    <w:p w:rsidR="00332CC7" w:rsidRDefault="00332CC7" w:rsidP="000D28A1">
      <w:pPr>
        <w:numPr>
          <w:ilvl w:val="0"/>
          <w:numId w:val="2"/>
        </w:numPr>
        <w:bidi/>
        <w:ind w:left="1276" w:hanging="426"/>
        <w:rPr>
          <w:rFonts w:cs="Arabic Transparent"/>
          <w:noProof/>
          <w:sz w:val="28"/>
          <w:szCs w:val="28"/>
          <w:lang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عقد الحماية</w:t>
      </w:r>
      <w:r>
        <w:rPr>
          <w:rFonts w:cs="Arabic Transparent" w:hint="cs"/>
          <w:sz w:val="12"/>
          <w:szCs w:val="12"/>
          <w:rtl/>
          <w:lang w:val="en-US" w:bidi="ar-MA"/>
        </w:rPr>
        <w:t>-</w:t>
      </w:r>
      <w:r>
        <w:rPr>
          <w:rFonts w:cs="Arabic Transparent" w:hint="cs"/>
          <w:sz w:val="28"/>
          <w:szCs w:val="28"/>
          <w:rtl/>
          <w:lang w:val="en-US" w:bidi="ar-MA"/>
        </w:rPr>
        <w:t xml:space="preserve"> نظام الحماية </w:t>
      </w:r>
      <w:r>
        <w:rPr>
          <w:rFonts w:cs="Arabic Transparent" w:hint="cs"/>
          <w:sz w:val="12"/>
          <w:szCs w:val="12"/>
          <w:rtl/>
          <w:lang w:val="en-US" w:bidi="ar-MA"/>
        </w:rPr>
        <w:t>–</w:t>
      </w:r>
      <w:r>
        <w:rPr>
          <w:rFonts w:cs="Arabic Transparent" w:hint="cs"/>
          <w:sz w:val="28"/>
          <w:szCs w:val="28"/>
          <w:rtl/>
          <w:lang w:val="en-US" w:bidi="ar-MA"/>
        </w:rPr>
        <w:t xml:space="preserve"> الاستغلال الاستعماري </w:t>
      </w:r>
      <w:r>
        <w:rPr>
          <w:rFonts w:cs="Arabic Transparent" w:hint="cs"/>
          <w:sz w:val="12"/>
          <w:szCs w:val="12"/>
          <w:rtl/>
          <w:lang w:val="en-US" w:bidi="ar-MA"/>
        </w:rPr>
        <w:t>–</w:t>
      </w:r>
      <w:r>
        <w:rPr>
          <w:rFonts w:cs="Arabic Transparent" w:hint="cs"/>
          <w:sz w:val="28"/>
          <w:szCs w:val="28"/>
          <w:rtl/>
          <w:lang w:val="en-US" w:bidi="ar-MA"/>
        </w:rPr>
        <w:t xml:space="preserve"> الحركة الوطنية 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– </w:t>
      </w:r>
      <w:r>
        <w:rPr>
          <w:rFonts w:cs="Arabic Transparent" w:hint="cs"/>
          <w:sz w:val="28"/>
          <w:szCs w:val="28"/>
          <w:rtl/>
          <w:lang w:val="en-US" w:bidi="ar-MA"/>
        </w:rPr>
        <w:t>المطالبة بالإصلاحات</w:t>
      </w:r>
      <w:r>
        <w:rPr>
          <w:rFonts w:cs="Arabic Transparent" w:hint="cs"/>
          <w:sz w:val="12"/>
          <w:szCs w:val="12"/>
          <w:rtl/>
          <w:lang w:val="en-US" w:bidi="ar-MA"/>
        </w:rPr>
        <w:t>-</w:t>
      </w:r>
      <w:r>
        <w:rPr>
          <w:rFonts w:cs="Arabic Transparent" w:hint="cs"/>
          <w:sz w:val="28"/>
          <w:szCs w:val="28"/>
          <w:rtl/>
          <w:lang w:val="en-US" w:bidi="ar-MA"/>
        </w:rPr>
        <w:t xml:space="preserve"> المطالبة بالاستقلال</w:t>
      </w:r>
      <w:r>
        <w:rPr>
          <w:rFonts w:cs="Arabic Transparent" w:hint="cs"/>
          <w:sz w:val="12"/>
          <w:szCs w:val="12"/>
          <w:rtl/>
          <w:lang w:val="en-US" w:bidi="ar-MA"/>
        </w:rPr>
        <w:t>-</w:t>
      </w:r>
      <w:r>
        <w:rPr>
          <w:rFonts w:cs="Arabic Transparent" w:hint="cs"/>
          <w:sz w:val="28"/>
          <w:szCs w:val="28"/>
          <w:rtl/>
          <w:lang w:val="en-US" w:bidi="ar-MA"/>
        </w:rPr>
        <w:t xml:space="preserve"> استكمال الوحدة الترابية. </w:t>
      </w:r>
    </w:p>
    <w:p w:rsidR="00332CC7" w:rsidRDefault="00332CC7" w:rsidP="00332CC7">
      <w:pPr>
        <w:bidi/>
        <w:spacing w:line="180" w:lineRule="exact"/>
        <w:ind w:left="408"/>
        <w:jc w:val="both"/>
        <w:rPr>
          <w:rFonts w:cs="Arabic Transparent"/>
          <w:noProof/>
          <w:sz w:val="28"/>
          <w:szCs w:val="28"/>
          <w:lang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</w:p>
    <w:p w:rsidR="00332CC7" w:rsidRDefault="00332CC7" w:rsidP="00332CC7">
      <w:pPr>
        <w:numPr>
          <w:ilvl w:val="0"/>
          <w:numId w:val="2"/>
        </w:numPr>
        <w:bidi/>
        <w:ind w:left="1276" w:hanging="426"/>
        <w:rPr>
          <w:rFonts w:cs="Arabic Transparent"/>
          <w:b/>
          <w:bCs/>
          <w:sz w:val="28"/>
          <w:szCs w:val="28"/>
          <w:rtl/>
          <w:lang w:val="en-US" w:bidi="ar-MA"/>
        </w:rPr>
      </w:pP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قراءة و تحليل وثائق تاريخية أو </w:t>
      </w:r>
      <w:proofErr w:type="gramStart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كتابة</w:t>
      </w:r>
      <w:proofErr w:type="gramEnd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مقال تاريخي باستعمال مكونات النهج التاريخي حول موضوعات تهم:</w:t>
      </w:r>
    </w:p>
    <w:p w:rsidR="00332CC7" w:rsidRDefault="00332CC7" w:rsidP="00332CC7">
      <w:pPr>
        <w:bidi/>
        <w:ind w:left="1276"/>
        <w:rPr>
          <w:rFonts w:cs="Arabic Transparent"/>
          <w:b/>
          <w:bCs/>
          <w:sz w:val="16"/>
          <w:szCs w:val="16"/>
          <w:lang w:val="en-US" w:bidi="ar-MA"/>
        </w:rPr>
      </w:pPr>
    </w:p>
    <w:p w:rsidR="00332CC7" w:rsidRDefault="00332CC7" w:rsidP="00332CC7">
      <w:pPr>
        <w:pStyle w:val="Paragraphedeliste1"/>
        <w:numPr>
          <w:ilvl w:val="0"/>
          <w:numId w:val="6"/>
        </w:numPr>
        <w:tabs>
          <w:tab w:val="num" w:pos="1992"/>
        </w:tabs>
        <w:bidi/>
        <w:ind w:hanging="1715"/>
        <w:rPr>
          <w:rFonts w:cs="Arabic Transparent"/>
          <w:noProof/>
          <w:sz w:val="28"/>
          <w:szCs w:val="28"/>
          <w:rtl/>
          <w:lang w:bidi="ar-MA"/>
        </w:rPr>
      </w:pPr>
      <w:r>
        <w:rPr>
          <w:rFonts w:cs="Arabic Transparent" w:hint="cs"/>
          <w:noProof/>
          <w:sz w:val="28"/>
          <w:szCs w:val="28"/>
          <w:rtl/>
          <w:lang w:bidi="ar-MA"/>
        </w:rPr>
        <w:t>المغرب</w:t>
      </w:r>
      <w:r>
        <w:rPr>
          <w:rFonts w:cs="Arabic Transparent" w:hint="cs"/>
          <w:noProof/>
          <w:sz w:val="12"/>
          <w:szCs w:val="12"/>
          <w:rtl/>
          <w:lang w:bidi="ar-MA"/>
        </w:rPr>
        <w:t xml:space="preserve"> </w:t>
      </w:r>
      <w:r>
        <w:rPr>
          <w:rFonts w:cs="Arabic Transparent" w:hint="cs"/>
          <w:noProof/>
          <w:sz w:val="28"/>
          <w:szCs w:val="28"/>
          <w:rtl/>
          <w:lang w:bidi="ar-MA"/>
        </w:rPr>
        <w:t>تحت</w:t>
      </w:r>
      <w:r>
        <w:rPr>
          <w:rFonts w:cs="Arabic Transparent" w:hint="cs"/>
          <w:noProof/>
          <w:sz w:val="12"/>
          <w:szCs w:val="12"/>
          <w:rtl/>
          <w:lang w:bidi="ar-MA"/>
        </w:rPr>
        <w:t xml:space="preserve"> </w:t>
      </w:r>
      <w:r>
        <w:rPr>
          <w:rFonts w:cs="Arabic Transparent" w:hint="cs"/>
          <w:noProof/>
          <w:sz w:val="28"/>
          <w:szCs w:val="28"/>
          <w:rtl/>
          <w:lang w:bidi="ar-MA"/>
        </w:rPr>
        <w:t>نظام</w:t>
      </w:r>
      <w:r>
        <w:rPr>
          <w:rFonts w:cs="Arabic Transparent" w:hint="cs"/>
          <w:noProof/>
          <w:sz w:val="12"/>
          <w:szCs w:val="12"/>
          <w:rtl/>
          <w:lang w:bidi="ar-MA"/>
        </w:rPr>
        <w:t xml:space="preserve"> </w:t>
      </w:r>
      <w:r>
        <w:rPr>
          <w:rFonts w:cs="Arabic Transparent" w:hint="cs"/>
          <w:noProof/>
          <w:sz w:val="28"/>
          <w:szCs w:val="28"/>
          <w:rtl/>
          <w:lang w:bidi="ar-MA"/>
        </w:rPr>
        <w:t>الحماية:</w:t>
      </w:r>
    </w:p>
    <w:p w:rsidR="00332CC7" w:rsidRDefault="00332CC7" w:rsidP="00690B31">
      <w:pPr>
        <w:numPr>
          <w:ilvl w:val="0"/>
          <w:numId w:val="29"/>
        </w:numPr>
        <w:tabs>
          <w:tab w:val="clear" w:pos="3167"/>
        </w:tabs>
        <w:bidi/>
        <w:ind w:left="2693"/>
        <w:contextualSpacing/>
        <w:rPr>
          <w:rFonts w:eastAsia="Times New Roman" w:cs="Arabic Transparent"/>
          <w:noProof/>
          <w:sz w:val="28"/>
          <w:szCs w:val="28"/>
          <w:lang w:eastAsia="fr-FR" w:bidi="ar-MA"/>
        </w:rPr>
      </w:pPr>
      <w:r>
        <w:rPr>
          <w:rFonts w:eastAsia="Times New Roman" w:cs="Arabic Transparent" w:hint="cs"/>
          <w:noProof/>
          <w:sz w:val="28"/>
          <w:szCs w:val="28"/>
          <w:rtl/>
          <w:lang w:eastAsia="fr-FR" w:bidi="ar-MA"/>
        </w:rPr>
        <w:t>أجهزة نظام الحماية ؛</w:t>
      </w:r>
    </w:p>
    <w:p w:rsidR="00332CC7" w:rsidRDefault="00332CC7" w:rsidP="00690B31">
      <w:pPr>
        <w:numPr>
          <w:ilvl w:val="0"/>
          <w:numId w:val="29"/>
        </w:numPr>
        <w:tabs>
          <w:tab w:val="clear" w:pos="3167"/>
        </w:tabs>
        <w:bidi/>
        <w:ind w:left="2693"/>
        <w:contextualSpacing/>
        <w:rPr>
          <w:rFonts w:eastAsia="Times New Roman" w:cs="Arabic Transparent"/>
          <w:noProof/>
          <w:sz w:val="28"/>
          <w:szCs w:val="28"/>
          <w:lang w:eastAsia="fr-FR" w:bidi="ar-MA"/>
        </w:rPr>
      </w:pPr>
      <w:r>
        <w:rPr>
          <w:rFonts w:eastAsia="Times New Roman" w:cs="Arabic Transparent" w:hint="cs"/>
          <w:noProof/>
          <w:sz w:val="28"/>
          <w:szCs w:val="28"/>
          <w:rtl/>
          <w:lang w:eastAsia="fr-FR" w:bidi="ar-MA"/>
        </w:rPr>
        <w:t>الاستغلال</w:t>
      </w:r>
      <w:r>
        <w:rPr>
          <w:rFonts w:eastAsia="Times New Roman" w:cs="Arabic Transparent" w:hint="cs"/>
          <w:noProof/>
          <w:sz w:val="12"/>
          <w:szCs w:val="12"/>
          <w:rtl/>
          <w:lang w:eastAsia="fr-FR" w:bidi="ar-MA"/>
        </w:rPr>
        <w:t xml:space="preserve"> </w:t>
      </w:r>
      <w:r>
        <w:rPr>
          <w:rFonts w:eastAsia="Times New Roman" w:cs="Arabic Transparent" w:hint="cs"/>
          <w:noProof/>
          <w:sz w:val="28"/>
          <w:szCs w:val="28"/>
          <w:rtl/>
          <w:lang w:eastAsia="fr-FR" w:bidi="ar-MA"/>
        </w:rPr>
        <w:t>الاستعماري وآثاره على المحتمع المغربي.</w:t>
      </w:r>
    </w:p>
    <w:p w:rsidR="00332CC7" w:rsidRDefault="00332CC7" w:rsidP="00332CC7">
      <w:pPr>
        <w:numPr>
          <w:ilvl w:val="0"/>
          <w:numId w:val="6"/>
        </w:numPr>
        <w:tabs>
          <w:tab w:val="num" w:pos="1992"/>
        </w:tabs>
        <w:bidi/>
        <w:ind w:left="1992" w:hanging="540"/>
        <w:contextualSpacing/>
        <w:rPr>
          <w:rFonts w:eastAsia="Times New Roman" w:cs="Arabic Transparent"/>
          <w:noProof/>
          <w:sz w:val="28"/>
          <w:szCs w:val="28"/>
          <w:rtl/>
          <w:lang w:eastAsia="fr-FR" w:bidi="ar-MA"/>
        </w:rPr>
      </w:pPr>
      <w:r>
        <w:rPr>
          <w:rFonts w:eastAsia="Times New Roman" w:cs="Arabic Transparent" w:hint="cs"/>
          <w:noProof/>
          <w:sz w:val="28"/>
          <w:szCs w:val="28"/>
          <w:rtl/>
          <w:lang w:eastAsia="fr-FR" w:bidi="ar-MA"/>
        </w:rPr>
        <w:t>الكفاح</w:t>
      </w:r>
      <w:r>
        <w:rPr>
          <w:rFonts w:eastAsia="Times New Roman" w:cs="Arabic Transparent" w:hint="cs"/>
          <w:noProof/>
          <w:sz w:val="12"/>
          <w:szCs w:val="12"/>
          <w:rtl/>
          <w:lang w:eastAsia="fr-FR" w:bidi="ar-MA"/>
        </w:rPr>
        <w:t xml:space="preserve"> </w:t>
      </w:r>
      <w:r>
        <w:rPr>
          <w:rFonts w:eastAsia="Times New Roman" w:cs="Arabic Transparent" w:hint="cs"/>
          <w:noProof/>
          <w:sz w:val="28"/>
          <w:szCs w:val="28"/>
          <w:rtl/>
          <w:lang w:eastAsia="fr-FR" w:bidi="ar-MA"/>
        </w:rPr>
        <w:t>الوطني</w:t>
      </w:r>
      <w:r>
        <w:rPr>
          <w:rFonts w:eastAsia="Times New Roman" w:cs="Arabic Transparent" w:hint="cs"/>
          <w:noProof/>
          <w:sz w:val="12"/>
          <w:szCs w:val="12"/>
          <w:rtl/>
          <w:lang w:eastAsia="fr-FR" w:bidi="ar-MA"/>
        </w:rPr>
        <w:t xml:space="preserve"> </w:t>
      </w:r>
      <w:r>
        <w:rPr>
          <w:rFonts w:eastAsia="Times New Roman" w:cs="Arabic Transparent" w:hint="cs"/>
          <w:noProof/>
          <w:sz w:val="28"/>
          <w:szCs w:val="28"/>
          <w:rtl/>
          <w:lang w:eastAsia="fr-FR" w:bidi="ar-MA"/>
        </w:rPr>
        <w:t>في</w:t>
      </w:r>
      <w:r>
        <w:rPr>
          <w:rFonts w:eastAsia="Times New Roman" w:cs="Arabic Transparent" w:hint="cs"/>
          <w:noProof/>
          <w:sz w:val="12"/>
          <w:szCs w:val="12"/>
          <w:rtl/>
          <w:lang w:eastAsia="fr-FR" w:bidi="ar-MA"/>
        </w:rPr>
        <w:t xml:space="preserve"> </w:t>
      </w:r>
      <w:r>
        <w:rPr>
          <w:rFonts w:eastAsia="Times New Roman" w:cs="Arabic Transparent" w:hint="cs"/>
          <w:noProof/>
          <w:sz w:val="28"/>
          <w:szCs w:val="28"/>
          <w:rtl/>
          <w:lang w:eastAsia="fr-FR" w:bidi="ar-MA"/>
        </w:rPr>
        <w:t>المغرب</w:t>
      </w:r>
      <w:r>
        <w:rPr>
          <w:rFonts w:eastAsia="Times New Roman" w:cs="Arabic Transparent" w:hint="cs"/>
          <w:noProof/>
          <w:sz w:val="12"/>
          <w:szCs w:val="12"/>
          <w:rtl/>
          <w:lang w:eastAsia="fr-FR" w:bidi="ar-MA"/>
        </w:rPr>
        <w:t xml:space="preserve"> </w:t>
      </w:r>
      <w:r>
        <w:rPr>
          <w:rFonts w:eastAsia="Times New Roman" w:cs="Arabic Transparent" w:hint="cs"/>
          <w:noProof/>
          <w:sz w:val="28"/>
          <w:szCs w:val="28"/>
          <w:rtl/>
          <w:lang w:eastAsia="fr-FR" w:bidi="ar-MA"/>
        </w:rPr>
        <w:t>من</w:t>
      </w:r>
      <w:r>
        <w:rPr>
          <w:rFonts w:eastAsia="Times New Roman" w:cs="Arabic Transparent" w:hint="cs"/>
          <w:noProof/>
          <w:sz w:val="12"/>
          <w:szCs w:val="12"/>
          <w:rtl/>
          <w:lang w:eastAsia="fr-FR" w:bidi="ar-MA"/>
        </w:rPr>
        <w:t xml:space="preserve"> </w:t>
      </w:r>
      <w:r>
        <w:rPr>
          <w:rFonts w:eastAsia="Times New Roman" w:cs="Arabic Transparent" w:hint="cs"/>
          <w:noProof/>
          <w:sz w:val="28"/>
          <w:szCs w:val="28"/>
          <w:rtl/>
          <w:lang w:eastAsia="fr-FR" w:bidi="ar-MA"/>
        </w:rPr>
        <w:t>أجل</w:t>
      </w:r>
      <w:r>
        <w:rPr>
          <w:rFonts w:eastAsia="Times New Roman" w:cs="Arabic Transparent" w:hint="cs"/>
          <w:noProof/>
          <w:sz w:val="12"/>
          <w:szCs w:val="12"/>
          <w:rtl/>
          <w:lang w:eastAsia="fr-FR" w:bidi="ar-MA"/>
        </w:rPr>
        <w:t xml:space="preserve"> </w:t>
      </w:r>
      <w:r>
        <w:rPr>
          <w:rFonts w:eastAsia="Times New Roman" w:cs="Arabic Transparent" w:hint="cs"/>
          <w:noProof/>
          <w:sz w:val="28"/>
          <w:szCs w:val="28"/>
          <w:rtl/>
          <w:lang w:eastAsia="fr-FR" w:bidi="ar-MA"/>
        </w:rPr>
        <w:t xml:space="preserve">الاستقلال( المقاومة المسلحة والنضال السياسي) </w:t>
      </w:r>
      <w:r>
        <w:rPr>
          <w:rFonts w:eastAsia="Times New Roman" w:cs="Arabic Transparent" w:hint="cs"/>
          <w:noProof/>
          <w:sz w:val="12"/>
          <w:szCs w:val="12"/>
          <w:rtl/>
          <w:lang w:eastAsia="fr-FR" w:bidi="ar-MA"/>
        </w:rPr>
        <w:t xml:space="preserve"> </w:t>
      </w:r>
      <w:r>
        <w:rPr>
          <w:rFonts w:eastAsia="Times New Roman" w:cs="Arabic Transparent" w:hint="cs"/>
          <w:noProof/>
          <w:sz w:val="28"/>
          <w:szCs w:val="28"/>
          <w:rtl/>
          <w:lang w:eastAsia="fr-FR" w:bidi="ar-MA"/>
        </w:rPr>
        <w:t>واستكمال</w:t>
      </w:r>
      <w:r>
        <w:rPr>
          <w:rFonts w:eastAsia="Times New Roman" w:cs="Arabic Transparent" w:hint="cs"/>
          <w:noProof/>
          <w:sz w:val="12"/>
          <w:szCs w:val="12"/>
          <w:rtl/>
          <w:lang w:eastAsia="fr-FR" w:bidi="ar-MA"/>
        </w:rPr>
        <w:t xml:space="preserve"> </w:t>
      </w:r>
      <w:r>
        <w:rPr>
          <w:rFonts w:eastAsia="Times New Roman" w:cs="Arabic Transparent" w:hint="cs"/>
          <w:noProof/>
          <w:sz w:val="28"/>
          <w:szCs w:val="28"/>
          <w:rtl/>
          <w:lang w:eastAsia="fr-FR" w:bidi="ar-MA"/>
        </w:rPr>
        <w:t>الوحدة</w:t>
      </w:r>
      <w:r>
        <w:rPr>
          <w:rFonts w:eastAsia="Times New Roman" w:cs="Arabic Transparent" w:hint="cs"/>
          <w:noProof/>
          <w:sz w:val="12"/>
          <w:szCs w:val="12"/>
          <w:rtl/>
          <w:lang w:eastAsia="fr-FR" w:bidi="ar-MA"/>
        </w:rPr>
        <w:t xml:space="preserve"> </w:t>
      </w:r>
      <w:r>
        <w:rPr>
          <w:rFonts w:eastAsia="Times New Roman" w:cs="Arabic Transparent" w:hint="cs"/>
          <w:noProof/>
          <w:sz w:val="28"/>
          <w:szCs w:val="28"/>
          <w:rtl/>
          <w:lang w:eastAsia="fr-FR" w:bidi="ar-MA"/>
        </w:rPr>
        <w:t>الترابية؛</w:t>
      </w:r>
    </w:p>
    <w:p w:rsidR="00332CC7" w:rsidRDefault="00332CC7" w:rsidP="00332CC7">
      <w:pPr>
        <w:numPr>
          <w:ilvl w:val="0"/>
          <w:numId w:val="6"/>
        </w:numPr>
        <w:tabs>
          <w:tab w:val="num" w:pos="1992"/>
        </w:tabs>
        <w:bidi/>
        <w:ind w:hanging="1715"/>
        <w:contextualSpacing/>
        <w:rPr>
          <w:rFonts w:eastAsia="Times New Roman" w:cs="Arabic Transparent"/>
          <w:noProof/>
          <w:sz w:val="28"/>
          <w:szCs w:val="28"/>
          <w:lang w:eastAsia="fr-FR" w:bidi="ar-MA"/>
        </w:rPr>
      </w:pPr>
      <w:r>
        <w:rPr>
          <w:rFonts w:eastAsia="Times New Roman" w:cs="Arabic Transparent" w:hint="cs"/>
          <w:noProof/>
          <w:sz w:val="28"/>
          <w:szCs w:val="28"/>
          <w:rtl/>
          <w:lang w:eastAsia="fr-FR" w:bidi="ar-MA"/>
        </w:rPr>
        <w:t>الحركات</w:t>
      </w:r>
      <w:r>
        <w:rPr>
          <w:rFonts w:eastAsia="Times New Roman" w:cs="Arabic Transparent" w:hint="cs"/>
          <w:noProof/>
          <w:sz w:val="12"/>
          <w:szCs w:val="12"/>
          <w:rtl/>
          <w:lang w:eastAsia="fr-FR" w:bidi="ar-MA"/>
        </w:rPr>
        <w:t xml:space="preserve"> </w:t>
      </w:r>
      <w:r>
        <w:rPr>
          <w:rFonts w:eastAsia="Times New Roman" w:cs="Arabic Transparent" w:hint="cs"/>
          <w:noProof/>
          <w:sz w:val="28"/>
          <w:szCs w:val="28"/>
          <w:rtl/>
          <w:lang w:eastAsia="fr-FR" w:bidi="ar-MA"/>
        </w:rPr>
        <w:t>الاستقلالية</w:t>
      </w:r>
      <w:r>
        <w:rPr>
          <w:rFonts w:eastAsia="Times New Roman" w:cs="Arabic Transparent" w:hint="cs"/>
          <w:noProof/>
          <w:sz w:val="12"/>
          <w:szCs w:val="12"/>
          <w:rtl/>
          <w:lang w:eastAsia="fr-FR" w:bidi="ar-MA"/>
        </w:rPr>
        <w:t xml:space="preserve"> </w:t>
      </w:r>
      <w:r>
        <w:rPr>
          <w:rFonts w:eastAsia="Times New Roman" w:cs="Arabic Transparent" w:hint="cs"/>
          <w:noProof/>
          <w:sz w:val="28"/>
          <w:szCs w:val="28"/>
          <w:rtl/>
          <w:lang w:eastAsia="fr-FR" w:bidi="ar-MA"/>
        </w:rPr>
        <w:t>بالجزائر</w:t>
      </w:r>
      <w:r>
        <w:rPr>
          <w:rFonts w:eastAsia="Times New Roman" w:cs="Arabic Transparent" w:hint="cs"/>
          <w:noProof/>
          <w:sz w:val="12"/>
          <w:szCs w:val="12"/>
          <w:rtl/>
          <w:lang w:eastAsia="fr-FR" w:bidi="ar-MA"/>
        </w:rPr>
        <w:t xml:space="preserve"> </w:t>
      </w:r>
      <w:r>
        <w:rPr>
          <w:rFonts w:eastAsia="Times New Roman" w:cs="Arabic Transparent" w:hint="cs"/>
          <w:noProof/>
          <w:sz w:val="28"/>
          <w:szCs w:val="28"/>
          <w:rtl/>
          <w:lang w:eastAsia="fr-FR" w:bidi="ar-MA"/>
        </w:rPr>
        <w:t>وتونس</w:t>
      </w:r>
      <w:r>
        <w:rPr>
          <w:rFonts w:eastAsia="Times New Roman" w:cs="Arabic Transparent" w:hint="cs"/>
          <w:noProof/>
          <w:sz w:val="12"/>
          <w:szCs w:val="12"/>
          <w:rtl/>
          <w:lang w:eastAsia="fr-FR" w:bidi="ar-MA"/>
        </w:rPr>
        <w:t xml:space="preserve"> </w:t>
      </w:r>
      <w:r>
        <w:rPr>
          <w:rFonts w:eastAsia="Times New Roman" w:cs="Arabic Transparent" w:hint="cs"/>
          <w:noProof/>
          <w:sz w:val="28"/>
          <w:szCs w:val="28"/>
          <w:rtl/>
          <w:lang w:eastAsia="fr-FR" w:bidi="ar-MA"/>
        </w:rPr>
        <w:t xml:space="preserve">وليبيا.  </w:t>
      </w:r>
    </w:p>
    <w:p w:rsidR="00332CC7" w:rsidRDefault="00332CC7" w:rsidP="00332CC7">
      <w:pPr>
        <w:bidi/>
        <w:ind w:firstLine="432"/>
        <w:rPr>
          <w:rFonts w:cs="Arabic Transparent"/>
          <w:b/>
          <w:bCs/>
          <w:sz w:val="28"/>
          <w:szCs w:val="28"/>
          <w:u w:val="single"/>
          <w:lang w:val="en-US" w:bidi="ar-MA"/>
        </w:rPr>
      </w:pPr>
    </w:p>
    <w:p w:rsidR="00332CC7" w:rsidRPr="000D28A1" w:rsidRDefault="00332CC7" w:rsidP="00332CC7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bidi/>
        <w:ind w:firstLine="432"/>
        <w:rPr>
          <w:rFonts w:cs="Arabic Transparent"/>
          <w:b/>
          <w:bCs/>
          <w:sz w:val="28"/>
          <w:szCs w:val="28"/>
          <w:lang w:val="en-US" w:bidi="ar-MA"/>
        </w:rPr>
      </w:pPr>
      <w:proofErr w:type="gramStart"/>
      <w:r w:rsidRPr="000D28A1">
        <w:rPr>
          <w:rFonts w:cs="Arabic Transparent" w:hint="cs"/>
          <w:b/>
          <w:bCs/>
          <w:sz w:val="28"/>
          <w:szCs w:val="28"/>
          <w:rtl/>
          <w:lang w:val="en-US" w:bidi="ar-MA"/>
        </w:rPr>
        <w:t>المجال</w:t>
      </w:r>
      <w:proofErr w:type="gramEnd"/>
      <w:r w:rsidRPr="000D28A1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الرئيسي الثاني:</w:t>
      </w:r>
      <w:r w:rsidRPr="000D28A1">
        <w:rPr>
          <w:rFonts w:cs="Arabic Transparent" w:hint="cs"/>
          <w:b/>
          <w:bCs/>
          <w:sz w:val="28"/>
          <w:szCs w:val="28"/>
          <w:rtl/>
          <w:lang w:bidi="ar-MA"/>
        </w:rPr>
        <w:t xml:space="preserve"> مادة </w:t>
      </w:r>
      <w:r w:rsidRPr="000D28A1">
        <w:rPr>
          <w:rFonts w:cs="Arabic Transparent" w:hint="cs"/>
          <w:b/>
          <w:bCs/>
          <w:sz w:val="28"/>
          <w:szCs w:val="28"/>
          <w:rtl/>
          <w:lang w:val="en-US" w:bidi="ar-MA"/>
        </w:rPr>
        <w:t>الجغرافيا</w:t>
      </w:r>
      <w:r w:rsidRPr="000D28A1">
        <w:rPr>
          <w:rFonts w:cs="Arabic Transparent" w:hint="cs"/>
          <w:b/>
          <w:bCs/>
          <w:sz w:val="28"/>
          <w:szCs w:val="28"/>
          <w:lang w:val="en-US" w:bidi="ar-MA"/>
        </w:rPr>
        <w:t xml:space="preserve"> </w:t>
      </w:r>
    </w:p>
    <w:p w:rsidR="00332CC7" w:rsidRDefault="00332CC7" w:rsidP="00332CC7">
      <w:pPr>
        <w:bidi/>
        <w:ind w:firstLine="432"/>
        <w:rPr>
          <w:rFonts w:cs="Arabic Transparent"/>
          <w:b/>
          <w:bCs/>
          <w:color w:val="3366FF"/>
          <w:sz w:val="28"/>
          <w:szCs w:val="28"/>
          <w:u w:val="single"/>
          <w:rtl/>
          <w:lang w:val="en-US" w:bidi="ar-MA"/>
        </w:rPr>
      </w:pPr>
    </w:p>
    <w:p w:rsidR="00332CC7" w:rsidRPr="000D28A1" w:rsidRDefault="00332CC7" w:rsidP="000D28A1">
      <w:pPr>
        <w:bidi/>
        <w:rPr>
          <w:rFonts w:cs="Arabic Transparent"/>
          <w:b/>
          <w:bCs/>
          <w:sz w:val="28"/>
          <w:szCs w:val="28"/>
          <w:rtl/>
          <w:lang w:val="en-US" w:bidi="ar-MA"/>
        </w:rPr>
      </w:pPr>
      <w:proofErr w:type="gramStart"/>
      <w:r w:rsidRPr="000D28A1">
        <w:rPr>
          <w:rFonts w:cs="Arabic Transparent" w:hint="cs"/>
          <w:b/>
          <w:bCs/>
          <w:sz w:val="28"/>
          <w:szCs w:val="28"/>
          <w:rtl/>
          <w:lang w:val="en-US" w:bidi="ar-MA"/>
        </w:rPr>
        <w:t>المجال</w:t>
      </w:r>
      <w:proofErr w:type="gramEnd"/>
      <w:r w:rsidRPr="000D28A1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الفرعي 1: تدبير المجال العالمي</w:t>
      </w:r>
    </w:p>
    <w:p w:rsidR="00332CC7" w:rsidRDefault="00332CC7" w:rsidP="000D28A1">
      <w:pPr>
        <w:numPr>
          <w:ilvl w:val="0"/>
          <w:numId w:val="2"/>
        </w:numPr>
        <w:bidi/>
        <w:ind w:left="1276" w:hanging="426"/>
        <w:rPr>
          <w:rFonts w:cs="Arabic Transparent"/>
          <w:b/>
          <w:bCs/>
          <w:sz w:val="28"/>
          <w:szCs w:val="28"/>
          <w:rtl/>
          <w:lang w:val="en-US" w:bidi="ar-MA"/>
        </w:rPr>
      </w:pP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التحديد السليم للمفاهيم والمصطلحات الجغرافية واستعمالها في سياقها الجغرافي، ويتعلق الأمر </w:t>
      </w:r>
      <w:proofErr w:type="spellStart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بـ</w:t>
      </w:r>
      <w:proofErr w:type="spellEnd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:</w:t>
      </w:r>
    </w:p>
    <w:p w:rsidR="00332CC7" w:rsidRDefault="00332CC7" w:rsidP="00332CC7">
      <w:pPr>
        <w:bidi/>
        <w:ind w:left="424"/>
        <w:contextualSpacing/>
        <w:jc w:val="both"/>
        <w:rPr>
          <w:rFonts w:eastAsia="Times New Roman" w:cs="Arabic Transparent"/>
          <w:b/>
          <w:bCs/>
          <w:sz w:val="16"/>
          <w:szCs w:val="16"/>
          <w:lang w:val="en-US" w:eastAsia="fr-FR" w:bidi="ar-MA"/>
        </w:rPr>
      </w:pPr>
    </w:p>
    <w:p w:rsidR="00332CC7" w:rsidRDefault="000D28A1" w:rsidP="00332CC7">
      <w:pPr>
        <w:bidi/>
        <w:ind w:left="2125"/>
        <w:jc w:val="both"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العولمة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>-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الهوية الثقافية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>-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الفاعلون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proofErr w:type="spellStart"/>
      <w:r w:rsidR="00332CC7">
        <w:rPr>
          <w:rFonts w:cs="Arabic Transparent" w:hint="cs"/>
          <w:sz w:val="28"/>
          <w:szCs w:val="28"/>
          <w:rtl/>
          <w:lang w:val="en-US" w:bidi="ar-MA"/>
        </w:rPr>
        <w:t>الأساسيون</w:t>
      </w:r>
      <w:proofErr w:type="spellEnd"/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في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العولمة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( المنظمات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الدولية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: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البنك الدولي،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صندوق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النقد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الدولي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>-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المنظمة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العالمية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للتجارة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والشركات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المتعددة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الجنسيات والمنظمات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غير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الحكومية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والمدن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العملاقة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) 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>-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المجال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العالمي 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>–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المجال المتوسطي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–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المجالات المهيمنة 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>–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المجالات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المندمجة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–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مجالات في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طور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الاندماج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>-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عدم التكافؤ بين الشمال والجنوب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-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التحدي السكاني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–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التحدي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البيئي.</w:t>
      </w:r>
    </w:p>
    <w:p w:rsidR="00332CC7" w:rsidRDefault="00332CC7" w:rsidP="00332CC7">
      <w:pPr>
        <w:bidi/>
        <w:ind w:left="144"/>
        <w:jc w:val="both"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  </w:t>
      </w:r>
    </w:p>
    <w:p w:rsidR="00332CC7" w:rsidRDefault="00332CC7" w:rsidP="000D28A1">
      <w:pPr>
        <w:numPr>
          <w:ilvl w:val="0"/>
          <w:numId w:val="2"/>
        </w:numPr>
        <w:bidi/>
        <w:ind w:left="1276" w:hanging="426"/>
        <w:rPr>
          <w:rFonts w:cs="Arabic Transparent"/>
          <w:b/>
          <w:bCs/>
          <w:sz w:val="28"/>
          <w:szCs w:val="28"/>
          <w:rtl/>
          <w:lang w:val="en-US" w:bidi="ar-MA"/>
        </w:rPr>
      </w:pP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قراءة /تحليل /إنجاز وسائل تعبير جغرافي أو كتابة مقال جغرافي باستعمال نهج المادة حول </w:t>
      </w:r>
      <w:proofErr w:type="gramStart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موضوعات :</w:t>
      </w:r>
      <w:proofErr w:type="gramEnd"/>
    </w:p>
    <w:p w:rsidR="00332CC7" w:rsidRDefault="00332CC7" w:rsidP="000D28A1">
      <w:pPr>
        <w:numPr>
          <w:ilvl w:val="0"/>
          <w:numId w:val="6"/>
        </w:numPr>
        <w:tabs>
          <w:tab w:val="num" w:pos="1992"/>
        </w:tabs>
        <w:bidi/>
        <w:ind w:left="1992" w:hanging="540"/>
        <w:contextualSpacing/>
        <w:rPr>
          <w:rFonts w:eastAsia="Times New Roman" w:cs="Arabic Transparent"/>
          <w:b/>
          <w:bCs/>
          <w:sz w:val="28"/>
          <w:szCs w:val="28"/>
          <w:lang w:val="en-US" w:eastAsia="fr-FR" w:bidi="ar-MA"/>
        </w:rPr>
      </w:pP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العولمة </w:t>
      </w:r>
      <w:r>
        <w:rPr>
          <w:rFonts w:eastAsia="Times New Roman" w:cs="Arabic Transparent" w:hint="cs"/>
          <w:b/>
          <w:bCs/>
          <w:sz w:val="28"/>
          <w:szCs w:val="28"/>
          <w:rtl/>
          <w:lang w:val="en-US" w:eastAsia="fr-FR" w:bidi="ar-MA"/>
        </w:rPr>
        <w:t xml:space="preserve">: 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>تطور المفهوم</w:t>
      </w:r>
      <w:r>
        <w:rPr>
          <w:rFonts w:eastAsia="Times New Roman" w:cs="Arabic Transparent" w:hint="cs"/>
          <w:b/>
          <w:bCs/>
          <w:sz w:val="28"/>
          <w:szCs w:val="28"/>
          <w:rtl/>
          <w:lang w:val="en-US" w:eastAsia="fr-FR" w:bidi="ar-MA"/>
        </w:rPr>
        <w:t xml:space="preserve"> </w:t>
      </w: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>والآليات؛</w:t>
      </w:r>
    </w:p>
    <w:p w:rsidR="00332CC7" w:rsidRDefault="00332CC7" w:rsidP="000D28A1">
      <w:pPr>
        <w:numPr>
          <w:ilvl w:val="0"/>
          <w:numId w:val="6"/>
        </w:numPr>
        <w:tabs>
          <w:tab w:val="num" w:pos="1992"/>
        </w:tabs>
        <w:bidi/>
        <w:ind w:left="1992" w:hanging="540"/>
        <w:contextualSpacing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تنظيم المجال العالمي في إطار العولمة؛</w:t>
      </w:r>
    </w:p>
    <w:p w:rsidR="00332CC7" w:rsidRDefault="00332CC7" w:rsidP="000D28A1">
      <w:pPr>
        <w:numPr>
          <w:ilvl w:val="0"/>
          <w:numId w:val="6"/>
        </w:numPr>
        <w:tabs>
          <w:tab w:val="num" w:pos="1992"/>
        </w:tabs>
        <w:bidi/>
        <w:ind w:left="1992" w:hanging="540"/>
        <w:contextualSpacing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تفاوت النمو بين الشمال والجنوب ( المجال المتوسطي نموذجا)</w:t>
      </w:r>
    </w:p>
    <w:p w:rsidR="00332CC7" w:rsidRDefault="00332CC7" w:rsidP="000D28A1">
      <w:pPr>
        <w:numPr>
          <w:ilvl w:val="0"/>
          <w:numId w:val="6"/>
        </w:numPr>
        <w:tabs>
          <w:tab w:val="num" w:pos="1992"/>
        </w:tabs>
        <w:bidi/>
        <w:ind w:left="1992" w:hanging="540"/>
        <w:contextualSpacing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المجال العالمي والتحديات الكبرى ( التحدي السكاني والتحدي البيئي).</w:t>
      </w:r>
    </w:p>
    <w:p w:rsidR="00690B31" w:rsidRDefault="00690B31" w:rsidP="00690B31">
      <w:pPr>
        <w:bidi/>
        <w:contextualSpacing/>
        <w:rPr>
          <w:rFonts w:cs="Arabic Transparent"/>
          <w:sz w:val="28"/>
          <w:szCs w:val="28"/>
          <w:lang w:val="en-US" w:bidi="ar-MA"/>
        </w:rPr>
      </w:pPr>
    </w:p>
    <w:p w:rsidR="00690B31" w:rsidRDefault="00690B31" w:rsidP="00690B31">
      <w:pPr>
        <w:bidi/>
        <w:contextualSpacing/>
        <w:rPr>
          <w:rFonts w:cs="Arabic Transparent"/>
          <w:sz w:val="28"/>
          <w:szCs w:val="28"/>
          <w:lang w:val="en-US" w:bidi="ar-MA"/>
        </w:rPr>
      </w:pPr>
    </w:p>
    <w:p w:rsidR="00332CC7" w:rsidRDefault="00332CC7" w:rsidP="00332CC7">
      <w:pPr>
        <w:bidi/>
        <w:ind w:left="1514" w:hanging="720"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</w:p>
    <w:p w:rsidR="00332CC7" w:rsidRPr="000D28A1" w:rsidRDefault="00332CC7" w:rsidP="000D28A1">
      <w:pPr>
        <w:bidi/>
        <w:rPr>
          <w:rFonts w:cs="Arabic Transparent"/>
          <w:b/>
          <w:bCs/>
          <w:sz w:val="28"/>
          <w:szCs w:val="28"/>
          <w:rtl/>
          <w:lang w:val="en-US" w:bidi="ar-MA"/>
        </w:rPr>
      </w:pPr>
      <w:r w:rsidRPr="000D28A1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المجال الفرعي 2: التكتلات الاقتصادية الكبرى </w:t>
      </w:r>
    </w:p>
    <w:p w:rsidR="00332CC7" w:rsidRDefault="00332CC7" w:rsidP="00690B31">
      <w:pPr>
        <w:numPr>
          <w:ilvl w:val="0"/>
          <w:numId w:val="2"/>
        </w:numPr>
        <w:tabs>
          <w:tab w:val="clear" w:pos="1260"/>
        </w:tabs>
        <w:bidi/>
        <w:ind w:left="1134" w:hanging="426"/>
        <w:rPr>
          <w:rFonts w:cs="Arabic Transparent"/>
          <w:b/>
          <w:bCs/>
          <w:sz w:val="28"/>
          <w:szCs w:val="28"/>
          <w:rtl/>
          <w:lang w:val="en-US" w:bidi="ar-MA"/>
        </w:rPr>
      </w:pP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lastRenderedPageBreak/>
        <w:t xml:space="preserve">التحديد السليم للمفاهيم والمصطلحات الجغرافية واستعمالها في سياقها الجغرافي، ويتعلق الأمر </w:t>
      </w:r>
      <w:proofErr w:type="spellStart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بـ</w:t>
      </w:r>
      <w:proofErr w:type="spellEnd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:</w:t>
      </w:r>
    </w:p>
    <w:p w:rsidR="00332CC7" w:rsidRDefault="000D28A1" w:rsidP="00690B31">
      <w:pPr>
        <w:tabs>
          <w:tab w:val="right" w:pos="1024"/>
        </w:tabs>
        <w:bidi/>
        <w:ind w:left="1134" w:hanging="426"/>
        <w:jc w:val="both"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الاتحاد الأوربي</w:t>
      </w:r>
      <w:r w:rsidR="00332CC7">
        <w:rPr>
          <w:rFonts w:cs="Arabic Transparent" w:hint="cs"/>
          <w:sz w:val="12"/>
          <w:szCs w:val="12"/>
          <w:rtl/>
          <w:lang w:val="en-US" w:bidi="ar-MA"/>
        </w:rPr>
        <w:t>–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مجموعة أمريكا الشمالية</w:t>
      </w:r>
      <w:r w:rsidR="00332CC7">
        <w:rPr>
          <w:rFonts w:cs="Arabic Transparent" w:hint="cs"/>
          <w:sz w:val="12"/>
          <w:szCs w:val="12"/>
          <w:rtl/>
          <w:lang w:val="en-US" w:bidi="ar-MA"/>
        </w:rPr>
        <w:t xml:space="preserve"> –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تجمع دول</w:t>
      </w:r>
      <w:r w:rsidR="00332CC7">
        <w:rPr>
          <w:rFonts w:cs="Arabic Transparent" w:hint="cs"/>
          <w:sz w:val="12"/>
          <w:szCs w:val="12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جنوب شرق</w:t>
      </w:r>
      <w:r w:rsidR="00332CC7">
        <w:rPr>
          <w:rFonts w:cs="Arabic Transparent" w:hint="cs"/>
          <w:sz w:val="12"/>
          <w:szCs w:val="12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آسيا</w:t>
      </w:r>
      <w:r w:rsidR="00332CC7">
        <w:rPr>
          <w:rFonts w:cs="Arabic Transparent" w:hint="cs"/>
          <w:sz w:val="12"/>
          <w:szCs w:val="12"/>
          <w:rtl/>
          <w:lang w:val="en-US" w:bidi="ar-MA"/>
        </w:rPr>
        <w:t>-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الاندماج الشامل </w:t>
      </w:r>
      <w:r w:rsidR="00332CC7">
        <w:rPr>
          <w:rFonts w:cs="Arabic Transparent" w:hint="cs"/>
          <w:sz w:val="12"/>
          <w:szCs w:val="12"/>
          <w:rtl/>
          <w:lang w:val="en-US" w:bidi="ar-MA"/>
        </w:rPr>
        <w:t xml:space="preserve">–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الاندماج الجهوي</w:t>
      </w:r>
      <w:r w:rsidR="00332CC7">
        <w:rPr>
          <w:rFonts w:cs="Arabic Transparent" w:hint="cs"/>
          <w:sz w:val="12"/>
          <w:szCs w:val="12"/>
          <w:rtl/>
          <w:lang w:val="en-US" w:bidi="ar-MA"/>
        </w:rPr>
        <w:t xml:space="preserve"> –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التبادل الحر.</w:t>
      </w:r>
    </w:p>
    <w:p w:rsidR="00332CC7" w:rsidRDefault="00332CC7" w:rsidP="00690B31">
      <w:pPr>
        <w:tabs>
          <w:tab w:val="right" w:pos="1024"/>
        </w:tabs>
        <w:bidi/>
        <w:ind w:left="1134" w:hanging="426"/>
        <w:jc w:val="both"/>
        <w:rPr>
          <w:rFonts w:cs="Arabic Transparent"/>
          <w:sz w:val="28"/>
          <w:szCs w:val="28"/>
          <w:rtl/>
          <w:lang w:val="en-US" w:bidi="ar-MA"/>
        </w:rPr>
      </w:pPr>
    </w:p>
    <w:p w:rsidR="00332CC7" w:rsidRDefault="00332CC7" w:rsidP="00690B31">
      <w:pPr>
        <w:numPr>
          <w:ilvl w:val="0"/>
          <w:numId w:val="2"/>
        </w:numPr>
        <w:tabs>
          <w:tab w:val="clear" w:pos="1260"/>
        </w:tabs>
        <w:bidi/>
        <w:ind w:left="1134" w:hanging="426"/>
        <w:rPr>
          <w:rFonts w:cs="Arabic Transparent"/>
          <w:b/>
          <w:bCs/>
          <w:sz w:val="28"/>
          <w:szCs w:val="28"/>
          <w:lang w:val="en-US" w:bidi="ar-MA"/>
        </w:rPr>
      </w:pP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قراءة /تحليل /إنجاز وسائل تعبير جغرافي أو </w:t>
      </w:r>
      <w:proofErr w:type="gramStart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كتابة</w:t>
      </w:r>
      <w:proofErr w:type="gramEnd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مقال جغرافي باستعمال نهج المادة حول موضوعات:</w:t>
      </w:r>
    </w:p>
    <w:p w:rsidR="00332CC7" w:rsidRDefault="00332CC7" w:rsidP="00690B31">
      <w:pPr>
        <w:numPr>
          <w:ilvl w:val="0"/>
          <w:numId w:val="6"/>
        </w:numPr>
        <w:tabs>
          <w:tab w:val="num" w:pos="1992"/>
        </w:tabs>
        <w:bidi/>
        <w:ind w:left="1559" w:hanging="426"/>
        <w:contextualSpacing/>
        <w:rPr>
          <w:rFonts w:eastAsia="Times New Roman" w:cs="Arabic Transparent"/>
          <w:sz w:val="28"/>
          <w:szCs w:val="28"/>
          <w:lang w:val="en-US" w:eastAsia="fr-FR" w:bidi="ar-MA"/>
        </w:rPr>
      </w:pPr>
      <w:proofErr w:type="gramStart"/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>الاتحاد</w:t>
      </w:r>
      <w:proofErr w:type="gramEnd"/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الأوربي:</w:t>
      </w:r>
    </w:p>
    <w:p w:rsidR="00332CC7" w:rsidRDefault="00332CC7" w:rsidP="00690B31">
      <w:pPr>
        <w:numPr>
          <w:ilvl w:val="0"/>
          <w:numId w:val="25"/>
        </w:numPr>
        <w:bidi/>
        <w:ind w:left="2126" w:hanging="284"/>
        <w:contextualSpacing/>
        <w:rPr>
          <w:rFonts w:eastAsia="Times New Roman" w:cs="Arabic Transparent"/>
          <w:sz w:val="28"/>
          <w:szCs w:val="28"/>
          <w:rtl/>
          <w:lang w:val="en-US" w:eastAsia="fr-FR" w:bidi="ar-MA"/>
        </w:rPr>
      </w:pPr>
      <w:proofErr w:type="gramStart"/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>التعريف</w:t>
      </w:r>
      <w:proofErr w:type="gramEnd"/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 xml:space="preserve"> والتوطين؛ </w:t>
      </w:r>
    </w:p>
    <w:p w:rsidR="00332CC7" w:rsidRDefault="00332CC7" w:rsidP="00690B31">
      <w:pPr>
        <w:bidi/>
        <w:ind w:left="2126" w:hanging="284"/>
        <w:contextualSpacing/>
        <w:rPr>
          <w:rFonts w:eastAsia="Times New Roman" w:cs="Arabic Transparent"/>
          <w:b/>
          <w:bCs/>
          <w:sz w:val="10"/>
          <w:szCs w:val="10"/>
          <w:lang w:val="en-US" w:eastAsia="fr-FR" w:bidi="ar-MA"/>
        </w:rPr>
      </w:pPr>
    </w:p>
    <w:p w:rsidR="00332CC7" w:rsidRDefault="00332CC7" w:rsidP="00690B31">
      <w:pPr>
        <w:numPr>
          <w:ilvl w:val="0"/>
          <w:numId w:val="25"/>
        </w:numPr>
        <w:bidi/>
        <w:ind w:left="2126" w:hanging="284"/>
        <w:contextualSpacing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مظاهر الاندماج </w:t>
      </w:r>
      <w:proofErr w:type="spellStart"/>
      <w:r>
        <w:rPr>
          <w:rFonts w:cs="Arabic Transparent" w:hint="cs"/>
          <w:sz w:val="28"/>
          <w:szCs w:val="28"/>
          <w:rtl/>
          <w:lang w:val="en-US" w:bidi="ar-MA"/>
        </w:rPr>
        <w:t>المجالي</w:t>
      </w:r>
      <w:proofErr w:type="spellEnd"/>
      <w:r>
        <w:rPr>
          <w:rFonts w:cs="Arabic Transparent" w:hint="cs"/>
          <w:sz w:val="28"/>
          <w:szCs w:val="28"/>
          <w:rtl/>
          <w:lang w:val="en-US" w:bidi="ar-MA"/>
        </w:rPr>
        <w:t xml:space="preserve"> والاقتصادي والمالي ؛</w:t>
      </w:r>
    </w:p>
    <w:p w:rsidR="00332CC7" w:rsidRDefault="00332CC7" w:rsidP="00690B31">
      <w:pPr>
        <w:numPr>
          <w:ilvl w:val="0"/>
          <w:numId w:val="25"/>
        </w:numPr>
        <w:bidi/>
        <w:ind w:left="2126" w:hanging="284"/>
        <w:contextualSpacing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العوامل المساعدة على الاندماج </w:t>
      </w:r>
      <w:proofErr w:type="spellStart"/>
      <w:r>
        <w:rPr>
          <w:rFonts w:cs="Arabic Transparent" w:hint="cs"/>
          <w:sz w:val="28"/>
          <w:szCs w:val="28"/>
          <w:rtl/>
          <w:lang w:val="en-US" w:bidi="ar-MA"/>
        </w:rPr>
        <w:t>المجالي</w:t>
      </w:r>
      <w:proofErr w:type="spellEnd"/>
      <w:r>
        <w:rPr>
          <w:rFonts w:cs="Arabic Transparent" w:hint="cs"/>
          <w:sz w:val="28"/>
          <w:szCs w:val="28"/>
          <w:rtl/>
          <w:lang w:val="en-US" w:bidi="ar-MA"/>
        </w:rPr>
        <w:t xml:space="preserve"> والاقتصادي ؛</w:t>
      </w:r>
    </w:p>
    <w:p w:rsidR="00332CC7" w:rsidRDefault="00332CC7" w:rsidP="00690B31">
      <w:pPr>
        <w:numPr>
          <w:ilvl w:val="0"/>
          <w:numId w:val="25"/>
        </w:numPr>
        <w:bidi/>
        <w:ind w:left="2126" w:hanging="284"/>
        <w:contextualSpacing/>
        <w:rPr>
          <w:rFonts w:cs="Arabic Transparent"/>
          <w:sz w:val="28"/>
          <w:szCs w:val="28"/>
          <w:lang w:val="en-US" w:bidi="ar-MA"/>
        </w:rPr>
      </w:pP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حصيلة</w:t>
      </w:r>
      <w:proofErr w:type="gramEnd"/>
      <w:r>
        <w:rPr>
          <w:rFonts w:cs="Arabic Transparent" w:hint="cs"/>
          <w:sz w:val="28"/>
          <w:szCs w:val="28"/>
          <w:rtl/>
          <w:lang w:val="en-US" w:bidi="ar-MA"/>
        </w:rPr>
        <w:t xml:space="preserve"> الاندماج وآفاقه المستقبلية.</w:t>
      </w:r>
    </w:p>
    <w:p w:rsidR="00690B31" w:rsidRDefault="00690B31" w:rsidP="00690B31">
      <w:pPr>
        <w:bidi/>
        <w:ind w:left="2126"/>
        <w:contextualSpacing/>
        <w:rPr>
          <w:rFonts w:cs="Arabic Transparent"/>
          <w:sz w:val="28"/>
          <w:szCs w:val="28"/>
          <w:lang w:val="en-US" w:bidi="ar-MA"/>
        </w:rPr>
      </w:pPr>
    </w:p>
    <w:p w:rsidR="00332CC7" w:rsidRDefault="00332CC7" w:rsidP="00690B31">
      <w:pPr>
        <w:numPr>
          <w:ilvl w:val="0"/>
          <w:numId w:val="6"/>
        </w:numPr>
        <w:tabs>
          <w:tab w:val="num" w:pos="1417"/>
        </w:tabs>
        <w:bidi/>
        <w:ind w:left="1559" w:hanging="426"/>
        <w:contextualSpacing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مجموعة أمريكا الشمالية : </w:t>
      </w:r>
    </w:p>
    <w:p w:rsidR="00332CC7" w:rsidRDefault="00332CC7" w:rsidP="00690B31">
      <w:pPr>
        <w:numPr>
          <w:ilvl w:val="0"/>
          <w:numId w:val="25"/>
        </w:numPr>
        <w:bidi/>
        <w:ind w:left="2126" w:hanging="426"/>
        <w:contextualSpacing/>
        <w:rPr>
          <w:rFonts w:cs="Arabic Transparent"/>
          <w:sz w:val="28"/>
          <w:szCs w:val="28"/>
          <w:lang w:val="en-US" w:bidi="ar-MA"/>
        </w:rPr>
      </w:pP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التعريف</w:t>
      </w:r>
      <w:proofErr w:type="gramEnd"/>
      <w:r>
        <w:rPr>
          <w:rFonts w:cs="Arabic Transparent" w:hint="cs"/>
          <w:sz w:val="28"/>
          <w:szCs w:val="28"/>
          <w:rtl/>
          <w:lang w:val="en-US" w:bidi="ar-MA"/>
        </w:rPr>
        <w:t xml:space="preserve"> والتوطين؛</w:t>
      </w:r>
    </w:p>
    <w:p w:rsidR="00332CC7" w:rsidRDefault="00332CC7" w:rsidP="00690B31">
      <w:pPr>
        <w:numPr>
          <w:ilvl w:val="0"/>
          <w:numId w:val="25"/>
        </w:numPr>
        <w:bidi/>
        <w:ind w:left="2126" w:hanging="426"/>
        <w:contextualSpacing/>
        <w:rPr>
          <w:rFonts w:cs="Arabic Transparent"/>
          <w:sz w:val="28"/>
          <w:szCs w:val="28"/>
          <w:lang w:val="en-US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التبادل</w:t>
      </w:r>
      <w:r>
        <w:rPr>
          <w:rFonts w:cs="Arabic Transparent" w:hint="cs"/>
          <w:sz w:val="16"/>
          <w:szCs w:val="16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الحر</w:t>
      </w:r>
      <w:r>
        <w:rPr>
          <w:rFonts w:cs="Arabic Transparent" w:hint="cs"/>
          <w:sz w:val="28"/>
          <w:szCs w:val="28"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/>
        </w:rPr>
        <w:t>والاندماج الجهوي والانعكاسات الإيجابية على الدول</w:t>
      </w:r>
      <w:r>
        <w:rPr>
          <w:rFonts w:cs="Arabic Transparent" w:hint="cs"/>
          <w:sz w:val="16"/>
          <w:szCs w:val="16"/>
          <w:rtl/>
          <w:lang w:val="en-US"/>
        </w:rPr>
        <w:t xml:space="preserve"> </w:t>
      </w:r>
      <w:r>
        <w:rPr>
          <w:rFonts w:cs="Arabic Transparent" w:hint="cs"/>
          <w:sz w:val="28"/>
          <w:szCs w:val="28"/>
          <w:rtl/>
          <w:lang w:val="en-US"/>
        </w:rPr>
        <w:t xml:space="preserve"> الأعضاء ؛</w:t>
      </w:r>
    </w:p>
    <w:p w:rsidR="00332CC7" w:rsidRDefault="00332CC7" w:rsidP="00690B31">
      <w:pPr>
        <w:bidi/>
        <w:ind w:left="1559" w:hanging="426"/>
        <w:jc w:val="both"/>
        <w:rPr>
          <w:rFonts w:cs="Arabic Transparent"/>
          <w:sz w:val="28"/>
          <w:szCs w:val="28"/>
          <w:rtl/>
          <w:lang w:val="en-US"/>
        </w:rPr>
      </w:pPr>
    </w:p>
    <w:p w:rsidR="00332CC7" w:rsidRDefault="00690B31" w:rsidP="00690B31">
      <w:pPr>
        <w:numPr>
          <w:ilvl w:val="0"/>
          <w:numId w:val="6"/>
        </w:numPr>
        <w:tabs>
          <w:tab w:val="num" w:pos="1417"/>
        </w:tabs>
        <w:bidi/>
        <w:ind w:left="1559" w:hanging="426"/>
        <w:contextualSpacing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/>
          <w:sz w:val="28"/>
          <w:szCs w:val="28"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دول جنوب شرق آسيا بوصفها قطب اقتصادي في تطور </w:t>
      </w:r>
      <w:proofErr w:type="gramStart"/>
      <w:r w:rsidR="00332CC7">
        <w:rPr>
          <w:rFonts w:cs="Arabic Transparent" w:hint="cs"/>
          <w:sz w:val="28"/>
          <w:szCs w:val="28"/>
          <w:rtl/>
          <w:lang w:val="en-US" w:bidi="ar-MA"/>
        </w:rPr>
        <w:t>متصاعد :</w:t>
      </w:r>
      <w:proofErr w:type="gramEnd"/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</w:p>
    <w:p w:rsidR="00332CC7" w:rsidRDefault="00332CC7" w:rsidP="00690B31">
      <w:pPr>
        <w:numPr>
          <w:ilvl w:val="0"/>
          <w:numId w:val="25"/>
        </w:numPr>
        <w:bidi/>
        <w:ind w:left="2126" w:hanging="426"/>
        <w:contextualSpacing/>
        <w:rPr>
          <w:rFonts w:cs="Arabic Transparent"/>
          <w:sz w:val="28"/>
          <w:szCs w:val="28"/>
          <w:lang w:val="en-US" w:bidi="ar-MA"/>
        </w:rPr>
      </w:pP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التعريف</w:t>
      </w:r>
      <w:proofErr w:type="gramEnd"/>
      <w:r>
        <w:rPr>
          <w:rFonts w:cs="Arabic Transparent" w:hint="cs"/>
          <w:sz w:val="28"/>
          <w:szCs w:val="28"/>
          <w:rtl/>
          <w:lang w:val="en-US" w:bidi="ar-MA"/>
        </w:rPr>
        <w:t xml:space="preserve"> والتوطين؛</w:t>
      </w:r>
    </w:p>
    <w:p w:rsidR="00332CC7" w:rsidRDefault="00332CC7" w:rsidP="00690B31">
      <w:pPr>
        <w:numPr>
          <w:ilvl w:val="0"/>
          <w:numId w:val="25"/>
        </w:numPr>
        <w:bidi/>
        <w:ind w:left="2126" w:hanging="426"/>
        <w:contextualSpacing/>
        <w:rPr>
          <w:rFonts w:cs="Arabic Transparent"/>
          <w:sz w:val="28"/>
          <w:szCs w:val="28"/>
          <w:lang w:val="en-US" w:bidi="ar-MA"/>
        </w:rPr>
      </w:pP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النمو</w:t>
      </w:r>
      <w:proofErr w:type="gramEnd"/>
      <w:r>
        <w:rPr>
          <w:rFonts w:cs="Arabic Transparent" w:hint="cs"/>
          <w:sz w:val="28"/>
          <w:szCs w:val="28"/>
          <w:rtl/>
          <w:lang w:val="en-US" w:bidi="ar-MA"/>
        </w:rPr>
        <w:t xml:space="preserve"> الاقتصادي </w:t>
      </w:r>
    </w:p>
    <w:p w:rsidR="00332CC7" w:rsidRDefault="00332CC7" w:rsidP="00690B31">
      <w:pPr>
        <w:numPr>
          <w:ilvl w:val="0"/>
          <w:numId w:val="25"/>
        </w:numPr>
        <w:bidi/>
        <w:ind w:left="2126" w:hanging="426"/>
        <w:contextualSpacing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الحصيلة من خلال إبراز الانعكاسات الإيجابية لهذا القطب الاقتصادي على دوله.</w:t>
      </w:r>
    </w:p>
    <w:p w:rsidR="00332CC7" w:rsidRDefault="00332CC7" w:rsidP="00332CC7">
      <w:pPr>
        <w:tabs>
          <w:tab w:val="right" w:pos="1024"/>
        </w:tabs>
        <w:bidi/>
        <w:ind w:left="2267"/>
        <w:jc w:val="both"/>
        <w:rPr>
          <w:rFonts w:cs="Arabic Transparent"/>
          <w:sz w:val="16"/>
          <w:szCs w:val="16"/>
          <w:rtl/>
          <w:lang w:val="en-US" w:bidi="ar-MA"/>
        </w:rPr>
      </w:pPr>
    </w:p>
    <w:p w:rsidR="00332CC7" w:rsidRPr="002B3331" w:rsidRDefault="00332CC7" w:rsidP="002B3331">
      <w:pPr>
        <w:tabs>
          <w:tab w:val="right" w:pos="1083"/>
        </w:tabs>
        <w:bidi/>
        <w:rPr>
          <w:rFonts w:cs="Arabic Transparent"/>
          <w:b/>
          <w:bCs/>
          <w:sz w:val="28"/>
          <w:szCs w:val="28"/>
          <w:rtl/>
          <w:lang w:val="en-US" w:bidi="ar-MA"/>
        </w:rPr>
      </w:pPr>
      <w:r w:rsidRPr="002B3331">
        <w:rPr>
          <w:rFonts w:cs="Arabic Transparent" w:hint="cs"/>
          <w:b/>
          <w:bCs/>
          <w:sz w:val="28"/>
          <w:szCs w:val="28"/>
          <w:rtl/>
          <w:lang w:val="en-US" w:bidi="ar-MA"/>
        </w:rPr>
        <w:t>المجال الفرعي 3: نماذج من القوى الاقتصادية الكبرى في العالم .</w:t>
      </w:r>
    </w:p>
    <w:p w:rsidR="00332CC7" w:rsidRDefault="00332CC7" w:rsidP="00332CC7">
      <w:pPr>
        <w:tabs>
          <w:tab w:val="right" w:pos="1083"/>
        </w:tabs>
        <w:bidi/>
        <w:ind w:left="72"/>
        <w:rPr>
          <w:rFonts w:cs="Arabic Transparent"/>
          <w:b/>
          <w:bCs/>
          <w:color w:val="3366FF"/>
          <w:sz w:val="16"/>
          <w:szCs w:val="16"/>
          <w:rtl/>
          <w:lang w:val="en-US" w:bidi="ar-MA"/>
        </w:rPr>
      </w:pPr>
    </w:p>
    <w:p w:rsidR="00332CC7" w:rsidRDefault="00332CC7" w:rsidP="002B3331">
      <w:pPr>
        <w:numPr>
          <w:ilvl w:val="0"/>
          <w:numId w:val="2"/>
        </w:numPr>
        <w:bidi/>
        <w:ind w:left="1276" w:hanging="426"/>
        <w:rPr>
          <w:rFonts w:cs="Arabic Transparent"/>
          <w:b/>
          <w:bCs/>
          <w:sz w:val="28"/>
          <w:szCs w:val="28"/>
          <w:rtl/>
          <w:lang w:val="en-US" w:bidi="ar-MA"/>
        </w:rPr>
      </w:pP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التحديد</w:t>
      </w:r>
      <w:r>
        <w:rPr>
          <w:rFonts w:cs="Arabic Transparent" w:hint="cs"/>
          <w:b/>
          <w:bCs/>
          <w:sz w:val="16"/>
          <w:szCs w:val="16"/>
          <w:rtl/>
          <w:lang w:val="en-US" w:bidi="ar-MA"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السليم للمفاهيم والمصطلحات</w:t>
      </w:r>
      <w:r>
        <w:rPr>
          <w:rFonts w:cs="Arabic Transparent" w:hint="cs"/>
          <w:b/>
          <w:bCs/>
          <w:sz w:val="16"/>
          <w:szCs w:val="16"/>
          <w:rtl/>
          <w:lang w:val="en-US" w:bidi="ar-MA"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الجغرافية واستعمالها في سياقها الجغرافي، ويتعلق الأمر </w:t>
      </w:r>
      <w:proofErr w:type="spellStart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بـ</w:t>
      </w:r>
      <w:proofErr w:type="spellEnd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:</w:t>
      </w:r>
    </w:p>
    <w:p w:rsidR="00332CC7" w:rsidRDefault="00332CC7" w:rsidP="00332CC7">
      <w:pPr>
        <w:tabs>
          <w:tab w:val="right" w:pos="664"/>
        </w:tabs>
        <w:bidi/>
        <w:ind w:left="424"/>
        <w:contextualSpacing/>
        <w:rPr>
          <w:rFonts w:eastAsia="Times New Roman" w:cs="Arabic Transparent"/>
          <w:b/>
          <w:bCs/>
          <w:sz w:val="16"/>
          <w:szCs w:val="16"/>
          <w:lang w:val="en-US" w:eastAsia="fr-FR" w:bidi="ar-MA"/>
        </w:rPr>
      </w:pPr>
    </w:p>
    <w:p w:rsidR="00332CC7" w:rsidRDefault="002B3331" w:rsidP="002B3331">
      <w:pPr>
        <w:tabs>
          <w:tab w:val="right" w:pos="664"/>
        </w:tabs>
        <w:bidi/>
        <w:ind w:left="960"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ab/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قوة اقتصادية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عظمى 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>–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قوة </w:t>
      </w:r>
      <w:proofErr w:type="spellStart"/>
      <w:r w:rsidR="00332CC7">
        <w:rPr>
          <w:rFonts w:cs="Arabic Transparent" w:hint="cs"/>
          <w:sz w:val="28"/>
          <w:szCs w:val="28"/>
          <w:rtl/>
          <w:lang w:val="en-US" w:bidi="ar-MA"/>
        </w:rPr>
        <w:t>فلاحية</w:t>
      </w:r>
      <w:proofErr w:type="spellEnd"/>
      <w:r w:rsidR="00332CC7">
        <w:rPr>
          <w:rFonts w:cs="Arabic Transparent" w:hint="cs"/>
          <w:sz w:val="10"/>
          <w:szCs w:val="10"/>
          <w:rtl/>
          <w:lang w:val="en-US" w:bidi="ar-MA"/>
        </w:rPr>
        <w:t>-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قوة صناعية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>-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قوة تجارية كبرى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–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 xml:space="preserve"> التأهيل البشري</w:t>
      </w:r>
      <w:r w:rsidR="00332CC7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332CC7">
        <w:rPr>
          <w:rFonts w:cs="Arabic Transparent" w:hint="cs"/>
          <w:sz w:val="28"/>
          <w:szCs w:val="28"/>
          <w:rtl/>
          <w:lang w:val="en-US" w:bidi="ar-MA"/>
        </w:rPr>
        <w:t>.</w:t>
      </w:r>
    </w:p>
    <w:p w:rsidR="00332CC7" w:rsidRDefault="00332CC7" w:rsidP="00332CC7">
      <w:pPr>
        <w:tabs>
          <w:tab w:val="right" w:pos="664"/>
        </w:tabs>
        <w:bidi/>
        <w:ind w:left="432"/>
        <w:rPr>
          <w:rFonts w:cs="Arabic Transparent"/>
          <w:sz w:val="28"/>
          <w:szCs w:val="28"/>
          <w:lang w:val="en-US" w:bidi="ar-MA"/>
        </w:rPr>
      </w:pPr>
    </w:p>
    <w:p w:rsidR="00332CC7" w:rsidRDefault="00332CC7" w:rsidP="002B3331">
      <w:pPr>
        <w:numPr>
          <w:ilvl w:val="0"/>
          <w:numId w:val="2"/>
        </w:numPr>
        <w:bidi/>
        <w:ind w:left="1276" w:hanging="426"/>
        <w:rPr>
          <w:rFonts w:cs="Arabic Transparent"/>
          <w:b/>
          <w:bCs/>
          <w:sz w:val="28"/>
          <w:szCs w:val="28"/>
          <w:rtl/>
          <w:lang w:val="en-US" w:bidi="ar-MA"/>
        </w:rPr>
      </w:pP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قراءة /تحليل /إنجاز وسائل تعبير جغرافي أو </w:t>
      </w:r>
      <w:proofErr w:type="gramStart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كتابة</w:t>
      </w:r>
      <w:proofErr w:type="gramEnd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مقال جغرافي باستعمال نهج المادة حول موضوعات:</w:t>
      </w:r>
    </w:p>
    <w:p w:rsidR="00332CC7" w:rsidRDefault="00332CC7" w:rsidP="000D28A1">
      <w:pPr>
        <w:numPr>
          <w:ilvl w:val="0"/>
          <w:numId w:val="6"/>
        </w:numPr>
        <w:tabs>
          <w:tab w:val="num" w:pos="1992"/>
        </w:tabs>
        <w:bidi/>
        <w:ind w:left="1992" w:hanging="540"/>
        <w:contextualSpacing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القوة الاقتصادية للولايات المتحدة الأمريكية:</w:t>
      </w:r>
    </w:p>
    <w:p w:rsidR="00332CC7" w:rsidRDefault="00332CC7" w:rsidP="002B3331">
      <w:pPr>
        <w:numPr>
          <w:ilvl w:val="0"/>
          <w:numId w:val="25"/>
        </w:numPr>
        <w:bidi/>
        <w:contextualSpacing/>
        <w:rPr>
          <w:rFonts w:cs="Arabic Transparent"/>
          <w:sz w:val="28"/>
          <w:szCs w:val="28"/>
          <w:lang w:val="en-US" w:bidi="ar-MA"/>
        </w:rPr>
      </w:pP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التوطين</w:t>
      </w:r>
      <w:proofErr w:type="gramEnd"/>
      <w:r>
        <w:rPr>
          <w:rFonts w:cs="Arabic Transparent" w:hint="cs"/>
          <w:sz w:val="28"/>
          <w:szCs w:val="28"/>
          <w:rtl/>
          <w:lang w:val="en-US" w:bidi="ar-MA"/>
        </w:rPr>
        <w:t xml:space="preserve"> الجغرافي؛ </w:t>
      </w:r>
    </w:p>
    <w:p w:rsidR="00332CC7" w:rsidRDefault="00332CC7" w:rsidP="002B3331">
      <w:pPr>
        <w:numPr>
          <w:ilvl w:val="0"/>
          <w:numId w:val="25"/>
        </w:numPr>
        <w:bidi/>
        <w:contextualSpacing/>
        <w:rPr>
          <w:rFonts w:cs="Arabic Transparent"/>
          <w:sz w:val="12"/>
          <w:szCs w:val="12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مظاهر القوة والعوامل المفسرة لها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 ؛ </w:t>
      </w:r>
    </w:p>
    <w:p w:rsidR="00332CC7" w:rsidRDefault="00332CC7" w:rsidP="002B3331">
      <w:pPr>
        <w:numPr>
          <w:ilvl w:val="0"/>
          <w:numId w:val="25"/>
        </w:numPr>
        <w:bidi/>
        <w:contextualSpacing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المشاكل والتحديات.</w:t>
      </w:r>
    </w:p>
    <w:p w:rsidR="00332CC7" w:rsidRDefault="00332CC7" w:rsidP="000D28A1">
      <w:pPr>
        <w:numPr>
          <w:ilvl w:val="0"/>
          <w:numId w:val="6"/>
        </w:numPr>
        <w:tabs>
          <w:tab w:val="num" w:pos="1992"/>
        </w:tabs>
        <w:bidi/>
        <w:ind w:left="1992" w:hanging="540"/>
        <w:contextualSpacing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القوة </w:t>
      </w:r>
      <w:proofErr w:type="spellStart"/>
      <w:r>
        <w:rPr>
          <w:rFonts w:cs="Arabic Transparent" w:hint="cs"/>
          <w:sz w:val="28"/>
          <w:szCs w:val="28"/>
          <w:rtl/>
          <w:lang w:val="en-US" w:bidi="ar-MA"/>
        </w:rPr>
        <w:t>الفلاحية</w:t>
      </w:r>
      <w:proofErr w:type="spellEnd"/>
      <w:r>
        <w:rPr>
          <w:rFonts w:cs="Arabic Transparent" w:hint="cs"/>
          <w:sz w:val="12"/>
          <w:szCs w:val="12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والصناعية لفرنسا على مستوى الاتحاد الأوربي:</w:t>
      </w:r>
    </w:p>
    <w:p w:rsidR="00332CC7" w:rsidRDefault="00332CC7" w:rsidP="002B3331">
      <w:pPr>
        <w:numPr>
          <w:ilvl w:val="0"/>
          <w:numId w:val="25"/>
        </w:numPr>
        <w:bidi/>
        <w:contextualSpacing/>
        <w:rPr>
          <w:rFonts w:cs="Arabic Transparent"/>
          <w:sz w:val="28"/>
          <w:szCs w:val="28"/>
          <w:lang w:val="en-US" w:bidi="ar-MA"/>
        </w:rPr>
      </w:pP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التوطين</w:t>
      </w:r>
      <w:proofErr w:type="gramEnd"/>
      <w:r>
        <w:rPr>
          <w:rFonts w:cs="Arabic Transparent" w:hint="cs"/>
          <w:sz w:val="28"/>
          <w:szCs w:val="28"/>
          <w:rtl/>
          <w:lang w:val="en-US" w:bidi="ar-MA"/>
        </w:rPr>
        <w:t xml:space="preserve"> الجغرافي؛ </w:t>
      </w:r>
    </w:p>
    <w:p w:rsidR="00332CC7" w:rsidRDefault="00332CC7" w:rsidP="002B3331">
      <w:pPr>
        <w:numPr>
          <w:ilvl w:val="0"/>
          <w:numId w:val="25"/>
        </w:numPr>
        <w:bidi/>
        <w:contextualSpacing/>
        <w:rPr>
          <w:rFonts w:cs="Arabic Transparent"/>
          <w:sz w:val="12"/>
          <w:szCs w:val="12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مظاهر القوة والعوامل المفسرة لها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 ؛ </w:t>
      </w:r>
    </w:p>
    <w:p w:rsidR="00332CC7" w:rsidRDefault="00332CC7" w:rsidP="002B3331">
      <w:pPr>
        <w:numPr>
          <w:ilvl w:val="0"/>
          <w:numId w:val="25"/>
        </w:numPr>
        <w:bidi/>
        <w:contextualSpacing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المشاكل والتحديات.</w:t>
      </w:r>
    </w:p>
    <w:p w:rsidR="00332CC7" w:rsidRDefault="00332CC7" w:rsidP="00332CC7">
      <w:pPr>
        <w:tabs>
          <w:tab w:val="right" w:pos="2552"/>
        </w:tabs>
        <w:bidi/>
        <w:ind w:left="1204"/>
        <w:rPr>
          <w:rFonts w:cs="Arabic Transparent"/>
          <w:sz w:val="28"/>
          <w:szCs w:val="28"/>
          <w:lang w:val="en-US" w:bidi="ar-MA"/>
        </w:rPr>
      </w:pPr>
    </w:p>
    <w:p w:rsidR="00332CC7" w:rsidRDefault="00332CC7" w:rsidP="002B3331">
      <w:pPr>
        <w:numPr>
          <w:ilvl w:val="0"/>
          <w:numId w:val="6"/>
        </w:numPr>
        <w:tabs>
          <w:tab w:val="num" w:pos="1992"/>
        </w:tabs>
        <w:bidi/>
        <w:ind w:left="1992" w:hanging="540"/>
        <w:contextualSpacing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القوة التجارية</w:t>
      </w:r>
      <w:r w:rsidRPr="002B3331"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الكبرى لليابان :</w:t>
      </w:r>
    </w:p>
    <w:p w:rsidR="00332CC7" w:rsidRDefault="00332CC7" w:rsidP="002B3331">
      <w:pPr>
        <w:numPr>
          <w:ilvl w:val="0"/>
          <w:numId w:val="25"/>
        </w:numPr>
        <w:bidi/>
        <w:contextualSpacing/>
        <w:rPr>
          <w:rFonts w:cs="Arabic Transparent"/>
          <w:sz w:val="28"/>
          <w:szCs w:val="28"/>
          <w:rtl/>
          <w:lang w:val="en-US" w:bidi="ar-MA"/>
        </w:rPr>
      </w:pP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التوطين</w:t>
      </w:r>
      <w:proofErr w:type="gramEnd"/>
      <w:r>
        <w:rPr>
          <w:rFonts w:cs="Arabic Transparent" w:hint="cs"/>
          <w:sz w:val="28"/>
          <w:szCs w:val="28"/>
          <w:rtl/>
          <w:lang w:val="en-US" w:bidi="ar-MA"/>
        </w:rPr>
        <w:t xml:space="preserve"> الجغرافي؛ </w:t>
      </w:r>
    </w:p>
    <w:p w:rsidR="00332CC7" w:rsidRDefault="00332CC7" w:rsidP="002B3331">
      <w:pPr>
        <w:numPr>
          <w:ilvl w:val="0"/>
          <w:numId w:val="25"/>
        </w:numPr>
        <w:bidi/>
        <w:contextualSpacing/>
        <w:rPr>
          <w:rFonts w:cs="Arabic Transparent"/>
          <w:sz w:val="12"/>
          <w:szCs w:val="12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lastRenderedPageBreak/>
        <w:t>مظاهر القوة والعوامل المفسرة لها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 ؛ </w:t>
      </w:r>
    </w:p>
    <w:p w:rsidR="00332CC7" w:rsidRDefault="00332CC7" w:rsidP="002B3331">
      <w:pPr>
        <w:numPr>
          <w:ilvl w:val="0"/>
          <w:numId w:val="25"/>
        </w:numPr>
        <w:bidi/>
        <w:contextualSpacing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المشاكل والتحديات.</w:t>
      </w:r>
    </w:p>
    <w:p w:rsidR="00332CC7" w:rsidRPr="00AE7A8D" w:rsidRDefault="00332CC7" w:rsidP="00AE7A8D">
      <w:pPr>
        <w:tabs>
          <w:tab w:val="right" w:pos="1083"/>
        </w:tabs>
        <w:bidi/>
        <w:rPr>
          <w:rFonts w:cs="Arabic Transparent"/>
          <w:b/>
          <w:bCs/>
          <w:sz w:val="28"/>
          <w:szCs w:val="28"/>
          <w:lang w:val="en-US" w:bidi="ar-MA"/>
        </w:rPr>
      </w:pPr>
      <w:r w:rsidRPr="00AE7A8D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المجال الفرعي 4: نماذج من اقتصاديات البلدان </w:t>
      </w:r>
      <w:proofErr w:type="gramStart"/>
      <w:r w:rsidRPr="00AE7A8D">
        <w:rPr>
          <w:rFonts w:cs="Arabic Transparent" w:hint="cs"/>
          <w:b/>
          <w:bCs/>
          <w:sz w:val="28"/>
          <w:szCs w:val="28"/>
          <w:rtl/>
          <w:lang w:val="en-US" w:bidi="ar-MA"/>
        </w:rPr>
        <w:t>النامية .</w:t>
      </w:r>
      <w:proofErr w:type="gramEnd"/>
    </w:p>
    <w:p w:rsidR="00332CC7" w:rsidRDefault="00332CC7" w:rsidP="00332CC7">
      <w:pPr>
        <w:tabs>
          <w:tab w:val="right" w:pos="1083"/>
        </w:tabs>
        <w:bidi/>
        <w:rPr>
          <w:rFonts w:cs="Arabic Transparent"/>
          <w:b/>
          <w:bCs/>
          <w:color w:val="3366FF"/>
          <w:sz w:val="16"/>
          <w:szCs w:val="16"/>
          <w:u w:val="single"/>
          <w:rtl/>
          <w:lang w:val="en-US" w:bidi="ar-MA"/>
        </w:rPr>
      </w:pPr>
      <w:r>
        <w:rPr>
          <w:rFonts w:cs="Arabic Transparent" w:hint="cs"/>
          <w:b/>
          <w:bCs/>
          <w:color w:val="3366FF"/>
          <w:sz w:val="28"/>
          <w:szCs w:val="28"/>
          <w:u w:val="single"/>
          <w:rtl/>
          <w:lang w:val="en-US" w:bidi="ar-MA"/>
        </w:rPr>
        <w:t xml:space="preserve"> </w:t>
      </w:r>
    </w:p>
    <w:p w:rsidR="00332CC7" w:rsidRDefault="00332CC7" w:rsidP="00AE7A8D">
      <w:pPr>
        <w:numPr>
          <w:ilvl w:val="0"/>
          <w:numId w:val="2"/>
        </w:numPr>
        <w:bidi/>
        <w:ind w:left="1276" w:hanging="426"/>
        <w:rPr>
          <w:rFonts w:cs="Arabic Transparent"/>
          <w:b/>
          <w:bCs/>
          <w:sz w:val="28"/>
          <w:szCs w:val="28"/>
          <w:rtl/>
          <w:lang w:val="en-US" w:bidi="ar-MA"/>
        </w:rPr>
      </w:pP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التحديد السليم للمفاهيم والمصطلحات الجغرافية واستعمالها في سياقها الجغرافي،</w:t>
      </w:r>
      <w:r>
        <w:rPr>
          <w:rFonts w:cs="Arabic Transparent" w:hint="cs"/>
          <w:b/>
          <w:bCs/>
          <w:sz w:val="16"/>
          <w:szCs w:val="16"/>
          <w:rtl/>
          <w:lang w:val="en-US" w:bidi="ar-MA"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ويتعلق الأمر </w:t>
      </w:r>
      <w:proofErr w:type="spellStart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بـ</w:t>
      </w:r>
      <w:proofErr w:type="spellEnd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:</w:t>
      </w:r>
    </w:p>
    <w:p w:rsidR="00332CC7" w:rsidRDefault="00332CC7" w:rsidP="00332CC7">
      <w:pPr>
        <w:bidi/>
        <w:ind w:left="844"/>
        <w:contextualSpacing/>
        <w:jc w:val="both"/>
        <w:rPr>
          <w:rFonts w:eastAsia="Times New Roman" w:cs="Arabic Transparent"/>
          <w:b/>
          <w:bCs/>
          <w:sz w:val="16"/>
          <w:szCs w:val="16"/>
          <w:lang w:val="en-US" w:eastAsia="fr-FR" w:bidi="ar-MA"/>
        </w:rPr>
      </w:pPr>
    </w:p>
    <w:p w:rsidR="00332CC7" w:rsidRDefault="00332CC7" w:rsidP="00332CC7">
      <w:pPr>
        <w:bidi/>
        <w:ind w:left="2126"/>
        <w:jc w:val="both"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 قوة اقتصادية صاعدة – </w:t>
      </w:r>
      <w:proofErr w:type="spellStart"/>
      <w:r>
        <w:rPr>
          <w:rFonts w:cs="Arabic Transparent" w:hint="cs"/>
          <w:sz w:val="28"/>
          <w:szCs w:val="28"/>
          <w:rtl/>
          <w:lang w:val="en-US" w:bidi="ar-MA"/>
        </w:rPr>
        <w:t>تفاوتات</w:t>
      </w:r>
      <w:proofErr w:type="spellEnd"/>
      <w:r>
        <w:rPr>
          <w:rFonts w:cs="Arabic Transparent" w:hint="cs"/>
          <w:sz w:val="28"/>
          <w:szCs w:val="28"/>
          <w:rtl/>
          <w:lang w:val="en-US" w:bidi="ar-MA"/>
        </w:rPr>
        <w:t xml:space="preserve"> في التنمية البشرية – نمو اقتصادي حديث .</w:t>
      </w:r>
    </w:p>
    <w:p w:rsidR="00332CC7" w:rsidRDefault="00332CC7" w:rsidP="00332CC7">
      <w:pPr>
        <w:bidi/>
        <w:ind w:left="144"/>
        <w:jc w:val="both"/>
        <w:rPr>
          <w:rFonts w:cs="Arabic Transparent"/>
          <w:sz w:val="16"/>
          <w:szCs w:val="16"/>
          <w:rtl/>
          <w:lang w:val="en-US" w:bidi="ar-MA"/>
        </w:rPr>
      </w:pPr>
    </w:p>
    <w:p w:rsidR="00332CC7" w:rsidRDefault="00332CC7" w:rsidP="00AE7A8D">
      <w:pPr>
        <w:numPr>
          <w:ilvl w:val="0"/>
          <w:numId w:val="2"/>
        </w:numPr>
        <w:bidi/>
        <w:ind w:left="1276" w:hanging="426"/>
        <w:rPr>
          <w:rFonts w:cs="Arabic Transparent"/>
          <w:b/>
          <w:bCs/>
          <w:sz w:val="28"/>
          <w:szCs w:val="28"/>
          <w:rtl/>
          <w:lang w:val="en-US" w:bidi="ar-MA"/>
        </w:rPr>
      </w:pP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قراءة /تحليل /إنجاز وسائل تعبير جغرافي أو </w:t>
      </w:r>
      <w:proofErr w:type="gramStart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كتابة</w:t>
      </w:r>
      <w:proofErr w:type="gramEnd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مقال جغرافي باستعمال نهج المادة حول موضوعات:</w:t>
      </w:r>
    </w:p>
    <w:p w:rsidR="00332CC7" w:rsidRDefault="00332CC7" w:rsidP="00332CC7">
      <w:pPr>
        <w:tabs>
          <w:tab w:val="right" w:pos="664"/>
        </w:tabs>
        <w:bidi/>
        <w:ind w:left="844"/>
        <w:contextualSpacing/>
        <w:rPr>
          <w:rFonts w:eastAsia="Times New Roman" w:cs="Arabic Transparent"/>
          <w:b/>
          <w:bCs/>
          <w:sz w:val="16"/>
          <w:szCs w:val="16"/>
          <w:lang w:val="en-US" w:eastAsia="fr-FR" w:bidi="ar-MA"/>
        </w:rPr>
      </w:pPr>
    </w:p>
    <w:p w:rsidR="00332CC7" w:rsidRDefault="00332CC7" w:rsidP="00AE7A8D">
      <w:pPr>
        <w:numPr>
          <w:ilvl w:val="0"/>
          <w:numId w:val="6"/>
        </w:numPr>
        <w:tabs>
          <w:tab w:val="num" w:pos="1992"/>
        </w:tabs>
        <w:bidi/>
        <w:ind w:left="1992" w:hanging="540"/>
        <w:contextualSpacing/>
        <w:rPr>
          <w:rFonts w:eastAsia="Times New Roman" w:cs="Arabic Transparent"/>
          <w:sz w:val="28"/>
          <w:szCs w:val="28"/>
          <w:rtl/>
          <w:lang w:val="en-US" w:eastAsia="fr-FR" w:bidi="ar-MA"/>
        </w:rPr>
      </w:pPr>
      <w:r>
        <w:rPr>
          <w:rFonts w:eastAsia="Times New Roman" w:cs="Arabic Transparent" w:hint="cs"/>
          <w:sz w:val="28"/>
          <w:szCs w:val="28"/>
          <w:rtl/>
          <w:lang w:val="en-US" w:eastAsia="fr-FR" w:bidi="ar-MA"/>
        </w:rPr>
        <w:t>الصين كقوة اقتصادية صاعدة :</w:t>
      </w:r>
    </w:p>
    <w:p w:rsidR="00332CC7" w:rsidRDefault="00332CC7" w:rsidP="00281907">
      <w:pPr>
        <w:numPr>
          <w:ilvl w:val="0"/>
          <w:numId w:val="25"/>
        </w:numPr>
        <w:bidi/>
        <w:contextualSpacing/>
        <w:rPr>
          <w:rFonts w:cs="Arabic Transparent"/>
          <w:sz w:val="28"/>
          <w:szCs w:val="28"/>
          <w:lang w:val="en-US" w:bidi="ar-MA"/>
        </w:rPr>
      </w:pP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التوطين</w:t>
      </w:r>
      <w:proofErr w:type="gramEnd"/>
      <w:r>
        <w:rPr>
          <w:rFonts w:cs="Arabic Transparent" w:hint="cs"/>
          <w:sz w:val="28"/>
          <w:szCs w:val="28"/>
          <w:rtl/>
          <w:lang w:val="en-US" w:bidi="ar-MA"/>
        </w:rPr>
        <w:t xml:space="preserve"> الجغرافي؛ </w:t>
      </w:r>
    </w:p>
    <w:p w:rsidR="00332CC7" w:rsidRDefault="00332CC7" w:rsidP="00281907">
      <w:pPr>
        <w:numPr>
          <w:ilvl w:val="0"/>
          <w:numId w:val="25"/>
        </w:numPr>
        <w:bidi/>
        <w:contextualSpacing/>
        <w:rPr>
          <w:rFonts w:cs="Arabic Transparent"/>
          <w:sz w:val="12"/>
          <w:szCs w:val="12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مظاهر القوة والعوامل المفسرة لها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 ؛ </w:t>
      </w:r>
    </w:p>
    <w:p w:rsidR="00332CC7" w:rsidRDefault="00332CC7" w:rsidP="00281907">
      <w:pPr>
        <w:numPr>
          <w:ilvl w:val="0"/>
          <w:numId w:val="25"/>
        </w:numPr>
        <w:bidi/>
        <w:contextualSpacing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المشاكل والتحديات.</w:t>
      </w:r>
    </w:p>
    <w:p w:rsidR="00332CC7" w:rsidRDefault="00332CC7" w:rsidP="00AE7A8D">
      <w:pPr>
        <w:numPr>
          <w:ilvl w:val="0"/>
          <w:numId w:val="6"/>
        </w:numPr>
        <w:tabs>
          <w:tab w:val="num" w:pos="1992"/>
        </w:tabs>
        <w:bidi/>
        <w:ind w:left="1992" w:hanging="540"/>
        <w:contextualSpacing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 البرازيل كقوة اقتصادية نامية ما زالت تعرف </w:t>
      </w:r>
      <w:proofErr w:type="spellStart"/>
      <w:r>
        <w:rPr>
          <w:rFonts w:cs="Arabic Transparent" w:hint="cs"/>
          <w:sz w:val="28"/>
          <w:szCs w:val="28"/>
          <w:rtl/>
          <w:lang w:val="en-US" w:bidi="ar-MA"/>
        </w:rPr>
        <w:t>تفاوتات</w:t>
      </w:r>
      <w:proofErr w:type="spellEnd"/>
      <w:r>
        <w:rPr>
          <w:rFonts w:cs="Arabic Transparent" w:hint="cs"/>
          <w:sz w:val="28"/>
          <w:szCs w:val="28"/>
          <w:rtl/>
          <w:lang w:val="en-US" w:bidi="ar-MA"/>
        </w:rPr>
        <w:t xml:space="preserve"> في التنمية البشرية:</w:t>
      </w:r>
    </w:p>
    <w:p w:rsidR="00332CC7" w:rsidRDefault="00332CC7" w:rsidP="00281907">
      <w:pPr>
        <w:numPr>
          <w:ilvl w:val="0"/>
          <w:numId w:val="25"/>
        </w:numPr>
        <w:bidi/>
        <w:contextualSpacing/>
        <w:rPr>
          <w:rFonts w:cs="Arabic Transparent"/>
          <w:sz w:val="28"/>
          <w:szCs w:val="28"/>
          <w:lang w:val="en-US" w:bidi="ar-MA"/>
        </w:rPr>
      </w:pP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التوطين</w:t>
      </w:r>
      <w:proofErr w:type="gramEnd"/>
      <w:r>
        <w:rPr>
          <w:rFonts w:cs="Arabic Transparent" w:hint="cs"/>
          <w:sz w:val="28"/>
          <w:szCs w:val="28"/>
          <w:rtl/>
          <w:lang w:val="en-US" w:bidi="ar-MA"/>
        </w:rPr>
        <w:t xml:space="preserve"> الجغرافي؛ </w:t>
      </w:r>
    </w:p>
    <w:p w:rsidR="00332CC7" w:rsidRDefault="00332CC7" w:rsidP="00281907">
      <w:pPr>
        <w:numPr>
          <w:ilvl w:val="0"/>
          <w:numId w:val="25"/>
        </w:numPr>
        <w:bidi/>
        <w:contextualSpacing/>
        <w:rPr>
          <w:rFonts w:cs="Arabic Transparent"/>
          <w:sz w:val="12"/>
          <w:szCs w:val="12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مظاهر القوة والعوامل المفسرة لها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 ؛ </w:t>
      </w:r>
    </w:p>
    <w:p w:rsidR="00332CC7" w:rsidRDefault="00332CC7" w:rsidP="00281907">
      <w:pPr>
        <w:numPr>
          <w:ilvl w:val="0"/>
          <w:numId w:val="25"/>
        </w:numPr>
        <w:bidi/>
        <w:contextualSpacing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المشاكل والتحديات.</w:t>
      </w:r>
    </w:p>
    <w:p w:rsidR="00332CC7" w:rsidRDefault="00332CC7" w:rsidP="00281907">
      <w:pPr>
        <w:numPr>
          <w:ilvl w:val="0"/>
          <w:numId w:val="6"/>
        </w:numPr>
        <w:tabs>
          <w:tab w:val="num" w:pos="1992"/>
        </w:tabs>
        <w:bidi/>
        <w:ind w:left="1992" w:hanging="540"/>
        <w:contextualSpacing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كوريا</w:t>
      </w:r>
      <w:r w:rsidR="00281907"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 xml:space="preserve">الجنوبية كقوة اقتصادية حديثة : </w:t>
      </w:r>
    </w:p>
    <w:p w:rsidR="00332CC7" w:rsidRDefault="00332CC7" w:rsidP="00281907">
      <w:pPr>
        <w:numPr>
          <w:ilvl w:val="0"/>
          <w:numId w:val="25"/>
        </w:numPr>
        <w:bidi/>
        <w:contextualSpacing/>
        <w:rPr>
          <w:rFonts w:cs="Arabic Transparent"/>
          <w:sz w:val="28"/>
          <w:szCs w:val="28"/>
          <w:lang w:val="en-US" w:bidi="ar-MA"/>
        </w:rPr>
      </w:pP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التوطين</w:t>
      </w:r>
      <w:proofErr w:type="gramEnd"/>
      <w:r>
        <w:rPr>
          <w:rFonts w:cs="Arabic Transparent" w:hint="cs"/>
          <w:sz w:val="28"/>
          <w:szCs w:val="28"/>
          <w:rtl/>
          <w:lang w:val="en-US" w:bidi="ar-MA"/>
        </w:rPr>
        <w:t xml:space="preserve"> الجغرافي؛ </w:t>
      </w:r>
    </w:p>
    <w:p w:rsidR="00332CC7" w:rsidRDefault="00332CC7" w:rsidP="00281907">
      <w:pPr>
        <w:numPr>
          <w:ilvl w:val="0"/>
          <w:numId w:val="25"/>
        </w:numPr>
        <w:bidi/>
        <w:contextualSpacing/>
        <w:rPr>
          <w:rFonts w:cs="Arabic Transparent"/>
          <w:sz w:val="12"/>
          <w:szCs w:val="12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مظاهر القوة والعوامل المفسرة لها</w:t>
      </w:r>
      <w:r>
        <w:rPr>
          <w:rFonts w:cs="Arabic Transparent" w:hint="cs"/>
          <w:sz w:val="12"/>
          <w:szCs w:val="12"/>
          <w:rtl/>
          <w:lang w:val="en-US" w:bidi="ar-MA"/>
        </w:rPr>
        <w:t xml:space="preserve">  ؛ </w:t>
      </w:r>
    </w:p>
    <w:p w:rsidR="00332CC7" w:rsidRDefault="00332CC7" w:rsidP="00281907">
      <w:pPr>
        <w:numPr>
          <w:ilvl w:val="0"/>
          <w:numId w:val="25"/>
        </w:numPr>
        <w:bidi/>
        <w:contextualSpacing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المشاكل والتحديات.</w:t>
      </w:r>
    </w:p>
    <w:p w:rsidR="00690B31" w:rsidRDefault="00690B31" w:rsidP="00690B31">
      <w:pPr>
        <w:bidi/>
        <w:ind w:left="332"/>
        <w:rPr>
          <w:rFonts w:cs="Arabic Transparent"/>
          <w:b/>
          <w:bCs/>
          <w:sz w:val="28"/>
          <w:szCs w:val="28"/>
          <w:u w:val="single"/>
          <w:lang w:val="en-US" w:bidi="ar-MA"/>
        </w:rPr>
      </w:pPr>
    </w:p>
    <w:p w:rsidR="00332CC7" w:rsidRPr="000B1EAD" w:rsidRDefault="00332CC7" w:rsidP="00690B31">
      <w:pPr>
        <w:bidi/>
        <w:ind w:left="332"/>
        <w:rPr>
          <w:rFonts w:cs="Arabic Transparent"/>
          <w:b/>
          <w:bCs/>
          <w:sz w:val="28"/>
          <w:szCs w:val="28"/>
          <w:u w:val="single"/>
          <w:lang w:val="en-US" w:bidi="ar-MA"/>
        </w:rPr>
      </w:pPr>
      <w:r w:rsidRPr="000B1EAD">
        <w:rPr>
          <w:rFonts w:cs="Arabic Transparent" w:hint="cs"/>
          <w:b/>
          <w:bCs/>
          <w:sz w:val="28"/>
          <w:szCs w:val="28"/>
          <w:u w:val="single"/>
          <w:rtl/>
          <w:lang w:val="en-US" w:bidi="ar-MA"/>
        </w:rPr>
        <w:t xml:space="preserve">ثانيا: المستويات </w:t>
      </w:r>
      <w:proofErr w:type="spellStart"/>
      <w:r w:rsidRPr="000B1EAD">
        <w:rPr>
          <w:rFonts w:cs="Arabic Transparent" w:hint="cs"/>
          <w:b/>
          <w:bCs/>
          <w:sz w:val="28"/>
          <w:szCs w:val="28"/>
          <w:u w:val="single"/>
          <w:rtl/>
          <w:lang w:val="en-US" w:bidi="ar-MA"/>
        </w:rPr>
        <w:t>المهارية</w:t>
      </w:r>
      <w:proofErr w:type="spellEnd"/>
      <w:r w:rsidRPr="000B1EAD">
        <w:rPr>
          <w:rFonts w:cs="Arabic Transparent" w:hint="cs"/>
          <w:b/>
          <w:bCs/>
          <w:sz w:val="28"/>
          <w:szCs w:val="28"/>
          <w:u w:val="single"/>
          <w:rtl/>
          <w:lang w:val="en-US" w:bidi="ar-MA"/>
        </w:rPr>
        <w:t xml:space="preserve"> في ارتباط </w:t>
      </w:r>
      <w:proofErr w:type="spellStart"/>
      <w:r w:rsidRPr="000B1EAD">
        <w:rPr>
          <w:rFonts w:cs="Arabic Transparent" w:hint="cs"/>
          <w:b/>
          <w:bCs/>
          <w:sz w:val="28"/>
          <w:szCs w:val="28"/>
          <w:u w:val="single"/>
          <w:rtl/>
          <w:lang w:val="en-US" w:bidi="ar-MA"/>
        </w:rPr>
        <w:t>بالكفايات</w:t>
      </w:r>
      <w:proofErr w:type="spellEnd"/>
      <w:r w:rsidRPr="000B1EAD">
        <w:rPr>
          <w:rFonts w:cs="Arabic Transparent" w:hint="cs"/>
          <w:b/>
          <w:bCs/>
          <w:sz w:val="28"/>
          <w:szCs w:val="28"/>
          <w:u w:val="single"/>
          <w:rtl/>
          <w:lang w:val="en-US" w:bidi="ar-MA"/>
        </w:rPr>
        <w:t>/القدرات</w:t>
      </w:r>
    </w:p>
    <w:p w:rsidR="00332CC7" w:rsidRPr="000B1EAD" w:rsidRDefault="00332CC7" w:rsidP="00332CC7">
      <w:pPr>
        <w:bidi/>
        <w:ind w:left="332"/>
        <w:rPr>
          <w:rFonts w:cs="Arabic Transparent"/>
          <w:u w:val="single"/>
          <w:lang w:bidi="ar-MA"/>
        </w:rPr>
      </w:pPr>
      <w:r w:rsidRPr="000B1EAD">
        <w:rPr>
          <w:rFonts w:cs="Arabic Transparent" w:hint="cs"/>
          <w:b/>
          <w:bCs/>
          <w:sz w:val="28"/>
          <w:szCs w:val="28"/>
          <w:u w:val="single"/>
          <w:rtl/>
          <w:lang w:val="en-US" w:bidi="ar-MA"/>
        </w:rPr>
        <w:t xml:space="preserve">مادة </w:t>
      </w:r>
      <w:r w:rsidRPr="000B1EAD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 xml:space="preserve"> التاريخ</w:t>
      </w:r>
      <w:r w:rsidRPr="000B1EAD">
        <w:rPr>
          <w:rFonts w:cs="Arabic Transparent" w:hint="cs"/>
          <w:u w:val="single"/>
          <w:rtl/>
          <w:lang w:bidi="ar-MA"/>
        </w:rPr>
        <w:t xml:space="preserve"> </w:t>
      </w:r>
    </w:p>
    <w:tbl>
      <w:tblPr>
        <w:tblpPr w:leftFromText="141" w:rightFromText="141" w:vertAnchor="text" w:horzAnchor="margin" w:tblpXSpec="center" w:tblpY="80"/>
        <w:bidiVisual/>
        <w:tblW w:w="1044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2643"/>
        <w:gridCol w:w="7797"/>
      </w:tblGrid>
      <w:tr w:rsidR="00332CC7">
        <w:tc>
          <w:tcPr>
            <w:tcW w:w="264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332CC7" w:rsidRDefault="00332CC7">
            <w:pPr>
              <w:bidi/>
              <w:spacing w:line="280" w:lineRule="exact"/>
              <w:ind w:left="335"/>
              <w:jc w:val="center"/>
              <w:rPr>
                <w:rFonts w:cs="Arabic Transparent"/>
                <w:b/>
                <w:bCs/>
                <w:u w:val="single"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المستويات الكبرى </w:t>
            </w:r>
            <w:proofErr w:type="spellStart"/>
            <w:r>
              <w:rPr>
                <w:rFonts w:cs="Arabic Transparent" w:hint="cs"/>
                <w:b/>
                <w:bCs/>
                <w:rtl/>
                <w:lang w:val="en-US" w:bidi="ar-MA"/>
              </w:rPr>
              <w:t>للكفايات</w:t>
            </w:r>
            <w:proofErr w:type="spellEnd"/>
          </w:p>
        </w:tc>
        <w:tc>
          <w:tcPr>
            <w:tcW w:w="779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332CC7" w:rsidRDefault="00332CC7">
            <w:pPr>
              <w:bidi/>
              <w:spacing w:line="280" w:lineRule="exact"/>
              <w:ind w:left="335"/>
              <w:jc w:val="center"/>
              <w:rPr>
                <w:rFonts w:cs="Arabic Transparent"/>
                <w:b/>
                <w:bCs/>
                <w:sz w:val="28"/>
                <w:szCs w:val="28"/>
                <w:lang w:bidi="ar-MA"/>
              </w:rPr>
            </w:pPr>
            <w:proofErr w:type="gramStart"/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MA"/>
              </w:rPr>
              <w:t>تحديدها</w:t>
            </w:r>
            <w:proofErr w:type="gramEnd"/>
          </w:p>
        </w:tc>
      </w:tr>
      <w:tr w:rsidR="00332CC7">
        <w:tc>
          <w:tcPr>
            <w:tcW w:w="264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2CC7" w:rsidRDefault="00332CC7">
            <w:pPr>
              <w:bidi/>
              <w:spacing w:line="280" w:lineRule="exact"/>
              <w:ind w:left="335"/>
              <w:jc w:val="center"/>
              <w:rPr>
                <w:rFonts w:cs="Arabic Transparent"/>
                <w:b/>
                <w:bCs/>
                <w:rtl/>
                <w:lang w:bidi="ar-MA"/>
              </w:rPr>
            </w:pPr>
            <w:proofErr w:type="gramStart"/>
            <w:r>
              <w:rPr>
                <w:rFonts w:cs="Arabic Transparent" w:hint="cs"/>
                <w:b/>
                <w:bCs/>
                <w:rtl/>
                <w:lang w:bidi="ar-MA"/>
              </w:rPr>
              <w:t>استعمال</w:t>
            </w:r>
            <w:proofErr w:type="gramEnd"/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 النهج التاريخي</w:t>
            </w:r>
          </w:p>
          <w:p w:rsidR="00332CC7" w:rsidRDefault="00332CC7">
            <w:pPr>
              <w:bidi/>
              <w:spacing w:line="280" w:lineRule="exact"/>
              <w:ind w:left="335"/>
              <w:jc w:val="center"/>
              <w:rPr>
                <w:rFonts w:cs="Arabic Transparent"/>
                <w:b/>
                <w:bCs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t>في كتابة المقال التاريخي</w:t>
            </w:r>
          </w:p>
        </w:tc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332CC7" w:rsidRDefault="00332CC7" w:rsidP="00332CC7">
            <w:pPr>
              <w:numPr>
                <w:ilvl w:val="0"/>
                <w:numId w:val="11"/>
              </w:numPr>
              <w:bidi/>
              <w:spacing w:line="280" w:lineRule="exact"/>
              <w:ind w:left="335" w:firstLine="0"/>
              <w:rPr>
                <w:rFonts w:cs="Arabic Transparent"/>
                <w:rtl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t>إعداد تصميم واضح</w:t>
            </w:r>
            <w:r>
              <w:rPr>
                <w:rFonts w:cs="Arabic Transparent" w:hint="cs"/>
                <w:rtl/>
                <w:lang w:bidi="ar-MA"/>
              </w:rPr>
              <w:t xml:space="preserve"> بمداخله الممكنة إما سببي أو </w:t>
            </w:r>
            <w:proofErr w:type="spellStart"/>
            <w:r>
              <w:rPr>
                <w:rFonts w:cs="Arabic Transparent" w:hint="cs"/>
                <w:rtl/>
                <w:lang w:bidi="ar-MA"/>
              </w:rPr>
              <w:t>كرونولوجي</w:t>
            </w:r>
            <w:proofErr w:type="spellEnd"/>
            <w:r>
              <w:rPr>
                <w:rFonts w:cs="Arabic Transparent" w:hint="cs"/>
                <w:rtl/>
                <w:lang w:bidi="ar-MA"/>
              </w:rPr>
              <w:t xml:space="preserve"> أو موضوعاتي أو مقارنة... وارتباطه بإشكالية الموضوع؛</w:t>
            </w:r>
          </w:p>
          <w:p w:rsidR="00332CC7" w:rsidRDefault="00332CC7" w:rsidP="00332CC7">
            <w:pPr>
              <w:numPr>
                <w:ilvl w:val="0"/>
                <w:numId w:val="11"/>
              </w:numPr>
              <w:bidi/>
              <w:spacing w:line="280" w:lineRule="exact"/>
              <w:ind w:left="335" w:firstLine="0"/>
              <w:rPr>
                <w:rFonts w:cs="Arabic Transparent"/>
                <w:rtl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t>إنجاز مقدمة مناسبة</w:t>
            </w:r>
            <w:r>
              <w:rPr>
                <w:rFonts w:cs="Arabic Transparent" w:hint="cs"/>
                <w:rtl/>
                <w:lang w:bidi="ar-MA"/>
              </w:rPr>
              <w:t xml:space="preserve"> ( الزمن – المكان – سياق الموضوع – التساؤلات ).</w:t>
            </w:r>
          </w:p>
          <w:p w:rsidR="00332CC7" w:rsidRDefault="00332CC7" w:rsidP="00332CC7">
            <w:pPr>
              <w:numPr>
                <w:ilvl w:val="0"/>
                <w:numId w:val="11"/>
              </w:numPr>
              <w:bidi/>
              <w:spacing w:line="280" w:lineRule="exact"/>
              <w:ind w:left="335" w:firstLine="0"/>
              <w:rPr>
                <w:rFonts w:cs="Arabic Transparent"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t>بناء عرض يراعى فيه ما يلي:</w:t>
            </w:r>
          </w:p>
          <w:p w:rsidR="00332CC7" w:rsidRDefault="00332CC7" w:rsidP="00332CC7">
            <w:pPr>
              <w:numPr>
                <w:ilvl w:val="0"/>
                <w:numId w:val="12"/>
              </w:numPr>
              <w:bidi/>
              <w:spacing w:line="280" w:lineRule="exact"/>
              <w:ind w:left="335"/>
              <w:rPr>
                <w:rFonts w:cs="Arabic Transparent"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t>انتقاء</w:t>
            </w:r>
            <w:r>
              <w:rPr>
                <w:rFonts w:cs="Arabic Transparent" w:hint="cs"/>
                <w:rtl/>
                <w:lang w:bidi="ar-MA"/>
              </w:rPr>
              <w:t xml:space="preserve"> الأفكار والمعلومات التاريخية المناسبة وضبط العلاقات بينها؛</w:t>
            </w:r>
          </w:p>
          <w:p w:rsidR="00332CC7" w:rsidRDefault="00332CC7" w:rsidP="00332CC7">
            <w:pPr>
              <w:numPr>
                <w:ilvl w:val="0"/>
                <w:numId w:val="12"/>
              </w:numPr>
              <w:bidi/>
              <w:spacing w:line="280" w:lineRule="exact"/>
              <w:ind w:left="335"/>
              <w:rPr>
                <w:rFonts w:cs="Arabic Transparent"/>
                <w:lang w:bidi="ar-MA"/>
              </w:rPr>
            </w:pPr>
            <w:proofErr w:type="gramStart"/>
            <w:r>
              <w:rPr>
                <w:rFonts w:cs="Arabic Transparent" w:hint="cs"/>
                <w:b/>
                <w:bCs/>
                <w:rtl/>
                <w:lang w:bidi="ar-MA"/>
              </w:rPr>
              <w:t>توظيف</w:t>
            </w:r>
            <w:proofErr w:type="gramEnd"/>
            <w:r>
              <w:rPr>
                <w:rFonts w:cs="Arabic Transparent" w:hint="cs"/>
                <w:rtl/>
                <w:lang w:bidi="ar-MA"/>
              </w:rPr>
              <w:t xml:space="preserve"> معلومات تاريخية صحيحة؛</w:t>
            </w:r>
          </w:p>
          <w:p w:rsidR="00332CC7" w:rsidRDefault="00332CC7" w:rsidP="00332CC7">
            <w:pPr>
              <w:numPr>
                <w:ilvl w:val="0"/>
                <w:numId w:val="12"/>
              </w:numPr>
              <w:bidi/>
              <w:spacing w:line="280" w:lineRule="exact"/>
              <w:ind w:left="335"/>
              <w:rPr>
                <w:rFonts w:cs="Arabic Transparent"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 تنويع</w:t>
            </w:r>
            <w:r>
              <w:rPr>
                <w:rFonts w:cs="Arabic Transparent" w:hint="cs"/>
                <w:rtl/>
                <w:lang w:bidi="ar-MA"/>
              </w:rPr>
              <w:t xml:space="preserve"> المعلومات التاريخية (مفاهيم، أعلام، مواقع، أحداث ووقائع...).</w:t>
            </w:r>
          </w:p>
          <w:p w:rsidR="00332CC7" w:rsidRDefault="00332CC7" w:rsidP="00332CC7">
            <w:pPr>
              <w:numPr>
                <w:ilvl w:val="0"/>
                <w:numId w:val="11"/>
              </w:numPr>
              <w:bidi/>
              <w:spacing w:line="280" w:lineRule="exact"/>
              <w:ind w:left="335" w:firstLine="0"/>
              <w:rPr>
                <w:rFonts w:cs="Arabic Transparent"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t>إنجاز خاتمة مناسبة</w:t>
            </w:r>
            <w:r>
              <w:rPr>
                <w:rFonts w:cs="Arabic Transparent" w:hint="cs"/>
                <w:rtl/>
                <w:lang w:bidi="ar-MA"/>
              </w:rPr>
              <w:t xml:space="preserve"> (استخلاص عام وفتح الموضوع على امتدادات لاحقة ) ؛ </w:t>
            </w:r>
          </w:p>
          <w:p w:rsidR="00332CC7" w:rsidRDefault="00332CC7" w:rsidP="00332CC7">
            <w:pPr>
              <w:numPr>
                <w:ilvl w:val="0"/>
                <w:numId w:val="11"/>
              </w:numPr>
              <w:bidi/>
              <w:spacing w:line="280" w:lineRule="exact"/>
              <w:ind w:left="335" w:firstLine="0"/>
              <w:rPr>
                <w:rFonts w:cs="Arabic Transparent"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توفير </w:t>
            </w:r>
            <w:r>
              <w:rPr>
                <w:rFonts w:cs="Arabic Transparent" w:hint="cs"/>
                <w:rtl/>
                <w:lang w:bidi="ar-MA"/>
              </w:rPr>
              <w:t>الشروط اللغوية والتعبيرية و الشكلية لكتابة المقال التاريخي.</w:t>
            </w:r>
          </w:p>
        </w:tc>
      </w:tr>
      <w:tr w:rsidR="00332CC7">
        <w:tc>
          <w:tcPr>
            <w:tcW w:w="2643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32CC7" w:rsidRDefault="00332CC7">
            <w:pPr>
              <w:bidi/>
              <w:spacing w:line="280" w:lineRule="exact"/>
              <w:ind w:left="335"/>
              <w:jc w:val="center"/>
              <w:rPr>
                <w:rFonts w:cs="Arabic Transparent"/>
                <w:b/>
                <w:bCs/>
                <w:rtl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التعامل </w:t>
            </w:r>
            <w:proofErr w:type="gramStart"/>
            <w:r>
              <w:rPr>
                <w:rFonts w:cs="Arabic Transparent" w:hint="cs"/>
                <w:b/>
                <w:bCs/>
                <w:rtl/>
                <w:lang w:bidi="ar-MA"/>
              </w:rPr>
              <w:t>مع</w:t>
            </w:r>
            <w:proofErr w:type="gramEnd"/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 </w:t>
            </w:r>
          </w:p>
          <w:p w:rsidR="00332CC7" w:rsidRDefault="00332CC7">
            <w:pPr>
              <w:bidi/>
              <w:spacing w:line="280" w:lineRule="exact"/>
              <w:ind w:left="335"/>
              <w:jc w:val="center"/>
              <w:rPr>
                <w:rFonts w:cs="Arabic Transparent"/>
                <w:b/>
                <w:bCs/>
                <w:rtl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 </w:t>
            </w:r>
            <w:proofErr w:type="gramStart"/>
            <w:r>
              <w:rPr>
                <w:rFonts w:cs="Arabic Transparent" w:hint="cs"/>
                <w:b/>
                <w:bCs/>
                <w:rtl/>
                <w:lang w:bidi="ar-MA"/>
              </w:rPr>
              <w:t>الوثائق</w:t>
            </w:r>
            <w:proofErr w:type="gramEnd"/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 التاريخية</w:t>
            </w:r>
          </w:p>
          <w:p w:rsidR="00332CC7" w:rsidRDefault="00332CC7">
            <w:pPr>
              <w:bidi/>
              <w:spacing w:line="280" w:lineRule="exact"/>
              <w:ind w:left="335"/>
              <w:jc w:val="center"/>
              <w:rPr>
                <w:rFonts w:cs="Arabic Transparent"/>
                <w:b/>
                <w:bCs/>
                <w:lang w:bidi="ar-MA"/>
              </w:rPr>
            </w:pPr>
          </w:p>
        </w:tc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332CC7" w:rsidRDefault="00332CC7" w:rsidP="00332CC7">
            <w:pPr>
              <w:numPr>
                <w:ilvl w:val="0"/>
                <w:numId w:val="11"/>
              </w:numPr>
              <w:bidi/>
              <w:spacing w:line="280" w:lineRule="exact"/>
              <w:ind w:left="335" w:firstLine="0"/>
              <w:rPr>
                <w:rFonts w:cs="Arabic Transparent"/>
                <w:rtl/>
                <w:lang w:bidi="ar-MA"/>
              </w:rPr>
            </w:pPr>
            <w:r>
              <w:rPr>
                <w:rFonts w:cs="Arabic Transparent" w:hint="cs"/>
                <w:rtl/>
                <w:lang w:bidi="ar-MA"/>
              </w:rPr>
              <w:t xml:space="preserve">تحديد نوعية الوثائق ، تاريخها، مصدرها، صاحبها </w:t>
            </w:r>
            <w:proofErr w:type="spellStart"/>
            <w:r>
              <w:rPr>
                <w:rFonts w:cs="Arabic Transparent" w:hint="cs"/>
                <w:rtl/>
                <w:lang w:bidi="ar-MA"/>
              </w:rPr>
              <w:t>إلخ</w:t>
            </w:r>
            <w:proofErr w:type="spellEnd"/>
            <w:r>
              <w:rPr>
                <w:rFonts w:cs="Arabic Transparent" w:hint="cs"/>
                <w:rtl/>
                <w:lang w:bidi="ar-MA"/>
              </w:rPr>
              <w:t>...؛</w:t>
            </w:r>
          </w:p>
          <w:p w:rsidR="00332CC7" w:rsidRDefault="00332CC7" w:rsidP="00332CC7">
            <w:pPr>
              <w:numPr>
                <w:ilvl w:val="0"/>
                <w:numId w:val="11"/>
              </w:numPr>
              <w:bidi/>
              <w:spacing w:line="280" w:lineRule="exact"/>
              <w:ind w:left="335" w:firstLine="0"/>
              <w:rPr>
                <w:rFonts w:cs="Arabic Transparent"/>
                <w:rtl/>
                <w:lang w:bidi="ar-MA"/>
              </w:rPr>
            </w:pPr>
            <w:r>
              <w:rPr>
                <w:rFonts w:cs="Arabic Transparent" w:hint="cs"/>
                <w:rtl/>
                <w:lang w:bidi="ar-MA"/>
              </w:rPr>
              <w:t>وضع الوثائق في إطارها الزمني والمكاني؛</w:t>
            </w:r>
          </w:p>
          <w:p w:rsidR="00332CC7" w:rsidRDefault="00332CC7" w:rsidP="00332CC7">
            <w:pPr>
              <w:numPr>
                <w:ilvl w:val="0"/>
                <w:numId w:val="11"/>
              </w:numPr>
              <w:bidi/>
              <w:spacing w:line="280" w:lineRule="exact"/>
              <w:ind w:left="335" w:firstLine="0"/>
              <w:rPr>
                <w:rFonts w:cs="Arabic Transparent"/>
                <w:rtl/>
                <w:lang w:bidi="ar-MA"/>
              </w:rPr>
            </w:pPr>
            <w:r>
              <w:rPr>
                <w:rFonts w:cs="Arabic Transparent" w:hint="cs"/>
                <w:rtl/>
                <w:lang w:bidi="ar-MA"/>
              </w:rPr>
              <w:t>التحديد السليم لمعاني المفاهيم التاريخية؛</w:t>
            </w:r>
          </w:p>
          <w:p w:rsidR="00332CC7" w:rsidRDefault="00332CC7">
            <w:pPr>
              <w:bidi/>
              <w:spacing w:line="280" w:lineRule="exact"/>
              <w:ind w:left="335"/>
              <w:rPr>
                <w:rFonts w:cs="Arabic Transparent"/>
                <w:lang w:bidi="ar-MA"/>
              </w:rPr>
            </w:pPr>
            <w:r>
              <w:rPr>
                <w:rFonts w:cs="Arabic Transparent" w:hint="cs"/>
                <w:rtl/>
                <w:lang w:bidi="ar-MA"/>
              </w:rPr>
              <w:t>-   الاستعمال المناسب لتلك المفاهيم في سياقها التاريخي؛</w:t>
            </w:r>
          </w:p>
          <w:p w:rsidR="00332CC7" w:rsidRDefault="00332CC7" w:rsidP="00332CC7">
            <w:pPr>
              <w:numPr>
                <w:ilvl w:val="0"/>
                <w:numId w:val="11"/>
              </w:numPr>
              <w:tabs>
                <w:tab w:val="right" w:pos="252"/>
              </w:tabs>
              <w:bidi/>
              <w:spacing w:line="280" w:lineRule="exact"/>
              <w:ind w:left="335" w:firstLine="0"/>
              <w:rPr>
                <w:rFonts w:cs="Arabic Transparent"/>
                <w:lang w:bidi="ar-MA"/>
              </w:rPr>
            </w:pPr>
            <w:r>
              <w:rPr>
                <w:rFonts w:cs="Arabic Transparent" w:hint="cs"/>
                <w:rtl/>
                <w:lang w:bidi="ar-MA"/>
              </w:rPr>
              <w:t>استخراج المعطيات التاريخية المضمنة في الوثائق؛</w:t>
            </w:r>
          </w:p>
          <w:p w:rsidR="00332CC7" w:rsidRDefault="00332CC7" w:rsidP="00332CC7">
            <w:pPr>
              <w:numPr>
                <w:ilvl w:val="0"/>
                <w:numId w:val="11"/>
              </w:numPr>
              <w:bidi/>
              <w:spacing w:line="280" w:lineRule="exact"/>
              <w:ind w:left="335" w:firstLine="0"/>
              <w:rPr>
                <w:rFonts w:cs="Arabic Transparent"/>
                <w:rtl/>
                <w:lang w:bidi="ar-MA"/>
              </w:rPr>
            </w:pPr>
            <w:r>
              <w:rPr>
                <w:rFonts w:cs="Arabic Transparent" w:hint="cs"/>
                <w:rtl/>
                <w:lang w:bidi="ar-MA"/>
              </w:rPr>
              <w:t>ربط العلاقة بين المعطيات المستخرجة؛</w:t>
            </w:r>
          </w:p>
          <w:p w:rsidR="00332CC7" w:rsidRDefault="00332CC7" w:rsidP="00332CC7">
            <w:pPr>
              <w:numPr>
                <w:ilvl w:val="0"/>
                <w:numId w:val="11"/>
              </w:numPr>
              <w:bidi/>
              <w:spacing w:line="280" w:lineRule="exact"/>
              <w:ind w:left="335" w:firstLine="0"/>
              <w:rPr>
                <w:rFonts w:cs="Arabic Transparent"/>
                <w:rtl/>
                <w:lang w:bidi="ar-MA"/>
              </w:rPr>
            </w:pPr>
            <w:r>
              <w:rPr>
                <w:rFonts w:cs="Arabic Transparent" w:hint="cs"/>
                <w:rtl/>
                <w:lang w:bidi="ar-MA"/>
              </w:rPr>
              <w:t>تركيب الفكرة الأساس للوثائق؛</w:t>
            </w:r>
          </w:p>
          <w:p w:rsidR="00332CC7" w:rsidRDefault="00332CC7" w:rsidP="00332CC7">
            <w:pPr>
              <w:numPr>
                <w:ilvl w:val="0"/>
                <w:numId w:val="11"/>
              </w:numPr>
              <w:bidi/>
              <w:spacing w:line="280" w:lineRule="exact"/>
              <w:ind w:left="335" w:firstLine="0"/>
              <w:rPr>
                <w:rFonts w:cs="Arabic Transparent"/>
                <w:rtl/>
                <w:lang w:bidi="ar-MA"/>
              </w:rPr>
            </w:pPr>
            <w:r>
              <w:rPr>
                <w:rFonts w:cs="Arabic Transparent" w:hint="cs"/>
                <w:rtl/>
                <w:lang w:bidi="ar-MA"/>
              </w:rPr>
              <w:t>مناقشة الفكرة والتعليق عليها؛</w:t>
            </w:r>
          </w:p>
          <w:p w:rsidR="00332CC7" w:rsidRDefault="00332CC7" w:rsidP="00332CC7">
            <w:pPr>
              <w:numPr>
                <w:ilvl w:val="0"/>
                <w:numId w:val="11"/>
              </w:numPr>
              <w:bidi/>
              <w:spacing w:line="280" w:lineRule="exact"/>
              <w:ind w:left="335" w:firstLine="0"/>
              <w:rPr>
                <w:rFonts w:cs="Arabic Transparent"/>
                <w:lang w:bidi="ar-MA"/>
              </w:rPr>
            </w:pPr>
            <w:r>
              <w:rPr>
                <w:rFonts w:cs="Arabic Transparent" w:hint="cs"/>
                <w:rtl/>
                <w:lang w:bidi="ar-MA"/>
              </w:rPr>
              <w:t>إنتاج تعليقات تاريخية حول مضمون الوثائق و أهميتها.</w:t>
            </w:r>
          </w:p>
        </w:tc>
      </w:tr>
    </w:tbl>
    <w:p w:rsidR="00332CC7" w:rsidRDefault="00332CC7" w:rsidP="00332CC7">
      <w:pPr>
        <w:tabs>
          <w:tab w:val="right" w:pos="664"/>
        </w:tabs>
        <w:bidi/>
        <w:rPr>
          <w:rFonts w:cs="Arabic Transparent"/>
          <w:b/>
          <w:bCs/>
          <w:color w:val="3366FF"/>
          <w:sz w:val="16"/>
          <w:szCs w:val="16"/>
          <w:u w:val="single"/>
          <w:lang w:val="en-US" w:bidi="ar-MA"/>
        </w:rPr>
      </w:pPr>
    </w:p>
    <w:p w:rsidR="00332CC7" w:rsidRPr="000B1EAD" w:rsidRDefault="00332CC7" w:rsidP="00332CC7">
      <w:pPr>
        <w:tabs>
          <w:tab w:val="right" w:pos="664"/>
        </w:tabs>
        <w:bidi/>
        <w:rPr>
          <w:rFonts w:cs="Arabic Transparent"/>
          <w:b/>
          <w:bCs/>
          <w:sz w:val="32"/>
          <w:szCs w:val="32"/>
          <w:u w:val="single"/>
          <w:rtl/>
          <w:lang w:val="en-US" w:bidi="ar-MA"/>
        </w:rPr>
      </w:pPr>
      <w:r w:rsidRPr="000B1EAD">
        <w:rPr>
          <w:rFonts w:cs="Arabic Transparent" w:hint="cs"/>
          <w:b/>
          <w:bCs/>
          <w:sz w:val="32"/>
          <w:szCs w:val="32"/>
          <w:u w:val="single"/>
          <w:rtl/>
          <w:lang w:val="en-US" w:bidi="ar-MA"/>
        </w:rPr>
        <w:lastRenderedPageBreak/>
        <w:t>مادة الجغرافيا</w:t>
      </w:r>
    </w:p>
    <w:tbl>
      <w:tblPr>
        <w:bidiVisual/>
        <w:tblW w:w="10490" w:type="dxa"/>
        <w:jc w:val="center"/>
        <w:tblInd w:w="1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2693"/>
        <w:gridCol w:w="7797"/>
      </w:tblGrid>
      <w:tr w:rsidR="00332CC7" w:rsidTr="000B1EAD">
        <w:trPr>
          <w:jc w:val="center"/>
        </w:trPr>
        <w:tc>
          <w:tcPr>
            <w:tcW w:w="2693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332CC7" w:rsidRDefault="00332CC7">
            <w:pPr>
              <w:bidi/>
              <w:spacing w:line="340" w:lineRule="exact"/>
              <w:jc w:val="center"/>
              <w:rPr>
                <w:rFonts w:cs="Arabic Transparent"/>
                <w:b/>
                <w:bCs/>
                <w:lang w:val="en-US" w:bidi="ar-MA"/>
              </w:rPr>
            </w:pPr>
            <w:r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  المستويات الكبرى </w:t>
            </w:r>
            <w:proofErr w:type="spellStart"/>
            <w:r>
              <w:rPr>
                <w:rFonts w:cs="Arabic Transparent" w:hint="cs"/>
                <w:b/>
                <w:bCs/>
                <w:rtl/>
                <w:lang w:val="en-US" w:bidi="ar-MA"/>
              </w:rPr>
              <w:t>للكفايات</w:t>
            </w:r>
            <w:proofErr w:type="spellEnd"/>
          </w:p>
        </w:tc>
        <w:tc>
          <w:tcPr>
            <w:tcW w:w="7797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332CC7" w:rsidRDefault="00332CC7">
            <w:pPr>
              <w:bidi/>
              <w:spacing w:line="340" w:lineRule="exact"/>
              <w:jc w:val="center"/>
              <w:rPr>
                <w:rFonts w:cs="Arabic Transparent"/>
                <w:b/>
                <w:bCs/>
                <w:lang w:val="en-US" w:bidi="ar-MA"/>
              </w:rPr>
            </w:pPr>
            <w:proofErr w:type="gramStart"/>
            <w:r>
              <w:rPr>
                <w:rFonts w:cs="Arabic Transparent" w:hint="cs"/>
                <w:b/>
                <w:bCs/>
                <w:rtl/>
                <w:lang w:val="en-US" w:bidi="ar-MA"/>
              </w:rPr>
              <w:t>تحديدها</w:t>
            </w:r>
            <w:proofErr w:type="gramEnd"/>
          </w:p>
        </w:tc>
      </w:tr>
      <w:tr w:rsidR="00332CC7" w:rsidTr="000B1EAD">
        <w:trPr>
          <w:jc w:val="center"/>
        </w:trPr>
        <w:tc>
          <w:tcPr>
            <w:tcW w:w="2693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332CC7" w:rsidRDefault="00332CC7">
            <w:pPr>
              <w:bidi/>
              <w:spacing w:line="340" w:lineRule="exact"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</w:p>
          <w:p w:rsidR="00332CC7" w:rsidRDefault="00332CC7">
            <w:pPr>
              <w:bidi/>
              <w:spacing w:line="340" w:lineRule="exact"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</w:p>
          <w:p w:rsidR="00332CC7" w:rsidRDefault="00332CC7">
            <w:pPr>
              <w:bidi/>
              <w:spacing w:line="340" w:lineRule="exact"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</w:p>
          <w:p w:rsidR="00332CC7" w:rsidRDefault="00332CC7">
            <w:pPr>
              <w:bidi/>
              <w:spacing w:line="340" w:lineRule="exact"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  <w:r>
              <w:rPr>
                <w:rFonts w:cs="Arabic Transparent" w:hint="cs"/>
                <w:b/>
                <w:bCs/>
                <w:rtl/>
                <w:lang w:val="en-US" w:bidi="ar-MA"/>
              </w:rPr>
              <w:t>استعمال النهج الجغرافي في</w:t>
            </w:r>
          </w:p>
          <w:p w:rsidR="00332CC7" w:rsidRDefault="00332CC7">
            <w:pPr>
              <w:bidi/>
              <w:spacing w:line="340" w:lineRule="exact"/>
              <w:jc w:val="center"/>
              <w:rPr>
                <w:rFonts w:cs="Arabic Transparent"/>
                <w:b/>
                <w:bCs/>
                <w:lang w:val="en-US" w:bidi="ar-MA"/>
              </w:rPr>
            </w:pPr>
            <w:proofErr w:type="gramStart"/>
            <w:r>
              <w:rPr>
                <w:rFonts w:cs="Arabic Transparent" w:hint="cs"/>
                <w:b/>
                <w:bCs/>
                <w:rtl/>
                <w:lang w:val="en-US" w:bidi="ar-MA"/>
              </w:rPr>
              <w:t>كتابة</w:t>
            </w:r>
            <w:proofErr w:type="gramEnd"/>
            <w:r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 مقال جغرافي</w:t>
            </w:r>
          </w:p>
        </w:tc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332CC7" w:rsidRDefault="00332CC7">
            <w:pPr>
              <w:bidi/>
              <w:spacing w:line="340" w:lineRule="exact"/>
              <w:ind w:left="72"/>
              <w:rPr>
                <w:rFonts w:cs="Arabic Transparent"/>
                <w:rtl/>
                <w:lang w:val="en-US" w:bidi="ar-MA"/>
              </w:rPr>
            </w:pPr>
            <w:r>
              <w:rPr>
                <w:rFonts w:cs="Arabic Transparent" w:hint="cs"/>
                <w:rtl/>
                <w:lang w:val="en-US" w:bidi="ar-MA"/>
              </w:rPr>
              <w:t>احترام خطوات النهج الجغرافي في إطار من التدرج والترابط:</w:t>
            </w:r>
          </w:p>
          <w:p w:rsidR="00332CC7" w:rsidRDefault="00332CC7" w:rsidP="00332CC7">
            <w:pPr>
              <w:numPr>
                <w:ilvl w:val="0"/>
                <w:numId w:val="13"/>
              </w:numPr>
              <w:tabs>
                <w:tab w:val="right" w:pos="451"/>
                <w:tab w:val="num" w:pos="811"/>
              </w:tabs>
              <w:bidi/>
              <w:spacing w:line="340" w:lineRule="exact"/>
              <w:ind w:left="432" w:right="0" w:firstLine="19"/>
              <w:rPr>
                <w:rFonts w:cs="Arabic Transparent"/>
                <w:b/>
                <w:bCs/>
                <w:rtl/>
                <w:lang w:val="en-US" w:bidi="ar-MA"/>
              </w:rPr>
            </w:pPr>
            <w:r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الوصف </w:t>
            </w:r>
            <w:proofErr w:type="gramStart"/>
            <w:r>
              <w:rPr>
                <w:rFonts w:cs="Arabic Transparent" w:hint="cs"/>
                <w:b/>
                <w:bCs/>
                <w:rtl/>
                <w:lang w:val="en-US" w:bidi="ar-MA"/>
              </w:rPr>
              <w:t>الجغرافي :</w:t>
            </w:r>
            <w:proofErr w:type="gramEnd"/>
          </w:p>
          <w:p w:rsidR="00332CC7" w:rsidRDefault="00332CC7" w:rsidP="00332CC7">
            <w:pPr>
              <w:numPr>
                <w:ilvl w:val="0"/>
                <w:numId w:val="13"/>
              </w:numPr>
              <w:tabs>
                <w:tab w:val="num" w:pos="840"/>
              </w:tabs>
              <w:bidi/>
              <w:spacing w:line="340" w:lineRule="exact"/>
              <w:ind w:left="840"/>
              <w:rPr>
                <w:rFonts w:cs="Arabic Transparent"/>
                <w:lang w:val="en-US" w:bidi="ar-MA"/>
              </w:rPr>
            </w:pPr>
            <w:r>
              <w:rPr>
                <w:rFonts w:cs="Arabic Transparent" w:hint="cs"/>
                <w:rtl/>
                <w:lang w:val="en-US" w:bidi="ar-MA"/>
              </w:rPr>
              <w:t>تحديد معاني المفاهيم والمصطلحات واستعمالها في سياقها المناسب ؛</w:t>
            </w:r>
          </w:p>
          <w:p w:rsidR="00332CC7" w:rsidRDefault="00332CC7" w:rsidP="00332CC7">
            <w:pPr>
              <w:numPr>
                <w:ilvl w:val="0"/>
                <w:numId w:val="13"/>
              </w:numPr>
              <w:tabs>
                <w:tab w:val="num" w:pos="840"/>
              </w:tabs>
              <w:bidi/>
              <w:spacing w:line="340" w:lineRule="exact"/>
              <w:ind w:left="840"/>
              <w:rPr>
                <w:rFonts w:cs="Arabic Transparent"/>
                <w:lang w:val="en-US" w:bidi="ar-MA"/>
              </w:rPr>
            </w:pPr>
            <w:r>
              <w:rPr>
                <w:rFonts w:cs="Arabic Transparent" w:hint="cs"/>
                <w:rtl/>
                <w:lang w:val="en-US" w:bidi="ar-MA"/>
              </w:rPr>
              <w:t xml:space="preserve"> تعريف – توطين – وصف بنية – وصف </w:t>
            </w:r>
            <w:proofErr w:type="gramStart"/>
            <w:r>
              <w:rPr>
                <w:rFonts w:cs="Arabic Transparent" w:hint="cs"/>
                <w:rtl/>
                <w:lang w:val="en-US" w:bidi="ar-MA"/>
              </w:rPr>
              <w:t>حركة  في</w:t>
            </w:r>
            <w:proofErr w:type="gramEnd"/>
            <w:r>
              <w:rPr>
                <w:rFonts w:cs="Arabic Transparent" w:hint="cs"/>
                <w:rtl/>
                <w:lang w:val="en-US" w:bidi="ar-MA"/>
              </w:rPr>
              <w:t xml:space="preserve"> الزمان - وصف حركة  في المجال. </w:t>
            </w:r>
          </w:p>
          <w:p w:rsidR="00332CC7" w:rsidRDefault="00332CC7" w:rsidP="000B1EAD">
            <w:pPr>
              <w:numPr>
                <w:ilvl w:val="0"/>
                <w:numId w:val="13"/>
              </w:numPr>
              <w:tabs>
                <w:tab w:val="right" w:pos="451"/>
                <w:tab w:val="num" w:pos="811"/>
              </w:tabs>
              <w:bidi/>
              <w:spacing w:line="340" w:lineRule="exact"/>
              <w:ind w:left="432" w:right="0" w:firstLine="19"/>
              <w:rPr>
                <w:rFonts w:cs="Arabic Transparent"/>
                <w:lang w:val="en-US" w:bidi="ar-MA"/>
              </w:rPr>
            </w:pPr>
            <w:r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التفسير </w:t>
            </w:r>
            <w:proofErr w:type="gramStart"/>
            <w:r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الجغرافي </w:t>
            </w:r>
            <w:r>
              <w:rPr>
                <w:rFonts w:cs="Arabic Transparent" w:hint="cs"/>
                <w:rtl/>
                <w:lang w:val="en-US" w:bidi="ar-MA"/>
              </w:rPr>
              <w:t>:</w:t>
            </w:r>
            <w:proofErr w:type="gramEnd"/>
            <w:r>
              <w:rPr>
                <w:rFonts w:cs="Arabic Transparent" w:hint="cs"/>
                <w:rtl/>
                <w:lang w:val="en-US" w:bidi="ar-MA"/>
              </w:rPr>
              <w:t xml:space="preserve"> </w:t>
            </w:r>
          </w:p>
          <w:p w:rsidR="00332CC7" w:rsidRDefault="00332CC7" w:rsidP="000B1EAD">
            <w:pPr>
              <w:numPr>
                <w:ilvl w:val="0"/>
                <w:numId w:val="13"/>
              </w:numPr>
              <w:tabs>
                <w:tab w:val="right" w:pos="451"/>
                <w:tab w:val="num" w:pos="811"/>
              </w:tabs>
              <w:bidi/>
              <w:spacing w:line="340" w:lineRule="exact"/>
              <w:ind w:left="432" w:right="0" w:firstLine="19"/>
              <w:rPr>
                <w:rFonts w:cs="Arabic Transparent"/>
                <w:lang w:val="en-US" w:bidi="ar-MA"/>
              </w:rPr>
            </w:pPr>
            <w:r>
              <w:rPr>
                <w:rFonts w:cs="Arabic Transparent" w:hint="cs"/>
                <w:rtl/>
                <w:lang w:val="en-US" w:bidi="ar-MA"/>
              </w:rPr>
              <w:t>إبراز عوامل - تصنيف عوامل- ربط علاقات بين عوامل.</w:t>
            </w:r>
          </w:p>
          <w:p w:rsidR="00332CC7" w:rsidRDefault="00332CC7" w:rsidP="00332CC7">
            <w:pPr>
              <w:numPr>
                <w:ilvl w:val="0"/>
                <w:numId w:val="13"/>
              </w:numPr>
              <w:bidi/>
              <w:spacing w:line="340" w:lineRule="exact"/>
              <w:ind w:left="432" w:right="0"/>
              <w:rPr>
                <w:rFonts w:cs="Arabic Transparent"/>
                <w:lang w:val="en-US" w:bidi="ar-MA"/>
              </w:rPr>
            </w:pPr>
            <w:r>
              <w:rPr>
                <w:rFonts w:cs="Arabic Transparent" w:hint="cs"/>
                <w:b/>
                <w:bCs/>
                <w:rtl/>
                <w:lang w:val="en-US" w:bidi="ar-MA"/>
              </w:rPr>
              <w:t>التعميم الجغرافي:</w:t>
            </w:r>
            <w:r>
              <w:rPr>
                <w:rFonts w:cs="Arabic Transparent" w:hint="cs"/>
                <w:rtl/>
                <w:lang w:val="en-US" w:bidi="ar-MA"/>
              </w:rPr>
              <w:t xml:space="preserve"> استخلاص مبادئ </w:t>
            </w:r>
            <w:proofErr w:type="gramStart"/>
            <w:r>
              <w:rPr>
                <w:rFonts w:cs="Arabic Transparent" w:hint="cs"/>
                <w:rtl/>
                <w:lang w:val="en-US" w:bidi="ar-MA"/>
              </w:rPr>
              <w:t>منظمة .</w:t>
            </w:r>
            <w:proofErr w:type="gramEnd"/>
          </w:p>
        </w:tc>
      </w:tr>
      <w:tr w:rsidR="00332CC7" w:rsidTr="000B1EAD">
        <w:trPr>
          <w:jc w:val="center"/>
        </w:trPr>
        <w:tc>
          <w:tcPr>
            <w:tcW w:w="2693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332CC7" w:rsidRDefault="00332CC7">
            <w:pPr>
              <w:bidi/>
              <w:spacing w:line="340" w:lineRule="exact"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  <w:r>
              <w:rPr>
                <w:rFonts w:cs="Arabic Transparent" w:hint="cs"/>
                <w:b/>
                <w:bCs/>
                <w:rtl/>
                <w:lang w:val="en-US" w:bidi="ar-MA"/>
              </w:rPr>
              <w:t>التعامل مع الوثائق الجغرافية</w:t>
            </w:r>
          </w:p>
          <w:p w:rsidR="00332CC7" w:rsidRDefault="00332CC7">
            <w:pPr>
              <w:bidi/>
              <w:spacing w:line="340" w:lineRule="exact"/>
              <w:jc w:val="center"/>
              <w:rPr>
                <w:rFonts w:cs="Arabic Transparent"/>
                <w:b/>
                <w:bCs/>
                <w:lang w:val="en-US" w:bidi="ar-MA"/>
              </w:rPr>
            </w:pPr>
            <w:r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و </w:t>
            </w:r>
            <w:proofErr w:type="gramStart"/>
            <w:r>
              <w:rPr>
                <w:rFonts w:cs="Arabic Transparent" w:hint="cs"/>
                <w:b/>
                <w:bCs/>
                <w:rtl/>
                <w:lang w:val="en-US" w:bidi="ar-MA"/>
              </w:rPr>
              <w:t>أشكال</w:t>
            </w:r>
            <w:proofErr w:type="gramEnd"/>
            <w:r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 التعبير الجغرافي </w:t>
            </w:r>
          </w:p>
        </w:tc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332CC7" w:rsidRDefault="00332CC7" w:rsidP="000B1EAD">
            <w:pPr>
              <w:numPr>
                <w:ilvl w:val="0"/>
                <w:numId w:val="13"/>
              </w:numPr>
              <w:tabs>
                <w:tab w:val="right" w:pos="451"/>
                <w:tab w:val="num" w:pos="811"/>
              </w:tabs>
              <w:bidi/>
              <w:spacing w:line="340" w:lineRule="exact"/>
              <w:ind w:left="432" w:right="0" w:firstLine="19"/>
              <w:rPr>
                <w:rFonts w:cs="Arabic Transparent"/>
                <w:rtl/>
                <w:lang w:val="en-US" w:bidi="ar-MA"/>
              </w:rPr>
            </w:pPr>
            <w:r>
              <w:rPr>
                <w:rFonts w:cs="Arabic Transparent" w:hint="cs"/>
                <w:rtl/>
                <w:lang w:val="en-US" w:bidi="ar-MA"/>
              </w:rPr>
              <w:t>تحديد معاني المفاهيم والمصطلحات واستعمالها في سياقها المناسب ؛</w:t>
            </w:r>
          </w:p>
          <w:p w:rsidR="00332CC7" w:rsidRDefault="00332CC7" w:rsidP="000B1EAD">
            <w:pPr>
              <w:numPr>
                <w:ilvl w:val="0"/>
                <w:numId w:val="13"/>
              </w:numPr>
              <w:tabs>
                <w:tab w:val="right" w:pos="451"/>
                <w:tab w:val="num" w:pos="811"/>
              </w:tabs>
              <w:bidi/>
              <w:spacing w:line="340" w:lineRule="exact"/>
              <w:ind w:left="432" w:right="0" w:firstLine="19"/>
              <w:rPr>
                <w:rFonts w:cs="Arabic Transparent"/>
                <w:rtl/>
                <w:lang w:val="en-US" w:bidi="ar-MA"/>
              </w:rPr>
            </w:pPr>
            <w:r>
              <w:rPr>
                <w:rFonts w:cs="Arabic Transparent" w:hint="cs"/>
                <w:rtl/>
                <w:lang w:val="en-US" w:bidi="ar-MA"/>
              </w:rPr>
              <w:t>بناء أدوات التعبير الجغرافي واستثمارها؛</w:t>
            </w:r>
          </w:p>
          <w:p w:rsidR="00332CC7" w:rsidRDefault="00332CC7" w:rsidP="000B1EAD">
            <w:pPr>
              <w:numPr>
                <w:ilvl w:val="0"/>
                <w:numId w:val="13"/>
              </w:numPr>
              <w:tabs>
                <w:tab w:val="right" w:pos="451"/>
                <w:tab w:val="num" w:pos="811"/>
              </w:tabs>
              <w:bidi/>
              <w:spacing w:line="340" w:lineRule="exact"/>
              <w:ind w:left="432" w:right="0" w:firstLine="19"/>
              <w:rPr>
                <w:rFonts w:cs="Arabic Transparent"/>
                <w:lang w:val="en-US" w:bidi="ar-MA"/>
              </w:rPr>
            </w:pPr>
            <w:r>
              <w:rPr>
                <w:rFonts w:cs="Arabic Transparent" w:hint="cs"/>
                <w:rtl/>
                <w:lang w:val="en-US" w:bidi="ar-MA"/>
              </w:rPr>
              <w:t xml:space="preserve">بناء أدوات التعبير </w:t>
            </w:r>
            <w:proofErr w:type="spellStart"/>
            <w:r>
              <w:rPr>
                <w:rFonts w:cs="Arabic Transparent" w:hint="cs"/>
                <w:rtl/>
                <w:lang w:val="en-US" w:bidi="ar-MA"/>
              </w:rPr>
              <w:t>المبياني</w:t>
            </w:r>
            <w:proofErr w:type="spellEnd"/>
            <w:r>
              <w:rPr>
                <w:rFonts w:cs="Arabic Transparent" w:hint="cs"/>
                <w:rtl/>
                <w:lang w:val="en-US" w:bidi="ar-MA"/>
              </w:rPr>
              <w:t xml:space="preserve"> واستثمارها؛</w:t>
            </w:r>
          </w:p>
          <w:p w:rsidR="00332CC7" w:rsidRDefault="00332CC7" w:rsidP="000B1EAD">
            <w:pPr>
              <w:numPr>
                <w:ilvl w:val="0"/>
                <w:numId w:val="13"/>
              </w:numPr>
              <w:tabs>
                <w:tab w:val="right" w:pos="451"/>
                <w:tab w:val="num" w:pos="811"/>
              </w:tabs>
              <w:bidi/>
              <w:spacing w:line="340" w:lineRule="exact"/>
              <w:ind w:left="432" w:right="0" w:firstLine="19"/>
              <w:rPr>
                <w:rFonts w:cs="Arabic Transparent"/>
                <w:lang w:val="en-US" w:bidi="ar-MA"/>
              </w:rPr>
            </w:pPr>
            <w:r>
              <w:rPr>
                <w:rFonts w:cs="Arabic Transparent" w:hint="cs"/>
                <w:rtl/>
                <w:lang w:val="en-US" w:bidi="ar-MA"/>
              </w:rPr>
              <w:t xml:space="preserve"> بناء أدوات التعبير </w:t>
            </w:r>
            <w:proofErr w:type="spellStart"/>
            <w:r>
              <w:rPr>
                <w:rFonts w:cs="Arabic Transparent" w:hint="cs"/>
                <w:rtl/>
                <w:lang w:val="en-US" w:bidi="ar-MA"/>
              </w:rPr>
              <w:t>الخريطي</w:t>
            </w:r>
            <w:proofErr w:type="spellEnd"/>
            <w:r>
              <w:rPr>
                <w:rFonts w:cs="Arabic Transparent" w:hint="cs"/>
                <w:rtl/>
                <w:lang w:val="en-US" w:bidi="ar-MA"/>
              </w:rPr>
              <w:t xml:space="preserve"> واستثمارها.</w:t>
            </w:r>
          </w:p>
        </w:tc>
      </w:tr>
    </w:tbl>
    <w:p w:rsidR="00332CC7" w:rsidRDefault="00332CC7" w:rsidP="00332CC7">
      <w:pPr>
        <w:tabs>
          <w:tab w:val="right" w:pos="6244"/>
        </w:tabs>
        <w:bidi/>
        <w:jc w:val="both"/>
        <w:rPr>
          <w:rFonts w:cs="Arabic Transparent"/>
          <w:b/>
          <w:bCs/>
          <w:color w:val="0000FF"/>
          <w:sz w:val="10"/>
          <w:szCs w:val="10"/>
          <w:lang w:bidi="ar-MA"/>
        </w:rPr>
      </w:pPr>
    </w:p>
    <w:p w:rsidR="00332CC7" w:rsidRDefault="00332CC7" w:rsidP="00690B31">
      <w:pPr>
        <w:tabs>
          <w:tab w:val="right" w:pos="6244"/>
        </w:tabs>
        <w:bidi/>
        <w:jc w:val="both"/>
        <w:rPr>
          <w:rFonts w:cs="Arabic Transparent"/>
          <w:b/>
          <w:bCs/>
          <w:color w:val="0000FF"/>
          <w:sz w:val="10"/>
          <w:szCs w:val="10"/>
          <w:lang w:bidi="ar-MA"/>
        </w:rPr>
      </w:pPr>
    </w:p>
    <w:p w:rsidR="00332CC7" w:rsidRPr="000B1EAD" w:rsidRDefault="00332CC7" w:rsidP="000B1EAD">
      <w:pPr>
        <w:bidi/>
        <w:rPr>
          <w:rFonts w:cs="Arabic Transparent"/>
          <w:b/>
          <w:bCs/>
          <w:sz w:val="28"/>
          <w:szCs w:val="28"/>
          <w:u w:val="single"/>
          <w:lang w:val="en-US" w:bidi="ar-MA"/>
        </w:rPr>
      </w:pPr>
      <w:r w:rsidRPr="000B1EAD">
        <w:rPr>
          <w:rFonts w:cs="Arabic Transparent" w:hint="cs"/>
          <w:b/>
          <w:bCs/>
          <w:sz w:val="28"/>
          <w:szCs w:val="28"/>
          <w:u w:val="single"/>
          <w:rtl/>
          <w:lang w:val="en-US" w:bidi="ar-MA"/>
        </w:rPr>
        <w:t xml:space="preserve">ثالثا: الوضعيات </w:t>
      </w:r>
      <w:proofErr w:type="spellStart"/>
      <w:r w:rsidRPr="000B1EAD">
        <w:rPr>
          <w:rFonts w:cs="Arabic Transparent" w:hint="cs"/>
          <w:b/>
          <w:bCs/>
          <w:sz w:val="28"/>
          <w:szCs w:val="28"/>
          <w:u w:val="single"/>
          <w:rtl/>
          <w:lang w:val="en-US" w:bidi="ar-MA"/>
        </w:rPr>
        <w:t>الاختبارية</w:t>
      </w:r>
      <w:proofErr w:type="spellEnd"/>
      <w:r w:rsidRPr="000B1EAD">
        <w:rPr>
          <w:rFonts w:cs="Arabic Transparent" w:hint="cs"/>
          <w:b/>
          <w:bCs/>
          <w:sz w:val="28"/>
          <w:szCs w:val="28"/>
          <w:u w:val="single"/>
          <w:rtl/>
          <w:lang w:val="en-US" w:bidi="ar-MA"/>
        </w:rPr>
        <w:t xml:space="preserve"> وجدول التخصيص المرتبط </w:t>
      </w:r>
      <w:proofErr w:type="spellStart"/>
      <w:r w:rsidRPr="000B1EAD">
        <w:rPr>
          <w:rFonts w:cs="Arabic Transparent" w:hint="cs"/>
          <w:b/>
          <w:bCs/>
          <w:sz w:val="28"/>
          <w:szCs w:val="28"/>
          <w:u w:val="single"/>
          <w:rtl/>
          <w:lang w:val="en-US" w:bidi="ar-MA"/>
        </w:rPr>
        <w:t>بها</w:t>
      </w:r>
      <w:proofErr w:type="spellEnd"/>
    </w:p>
    <w:p w:rsidR="00332CC7" w:rsidRDefault="00332CC7" w:rsidP="00332CC7">
      <w:pPr>
        <w:tabs>
          <w:tab w:val="right" w:pos="6244"/>
        </w:tabs>
        <w:bidi/>
        <w:jc w:val="both"/>
        <w:rPr>
          <w:rFonts w:cs="Arabic Transparent"/>
          <w:b/>
          <w:bCs/>
          <w:color w:val="0000FF"/>
          <w:sz w:val="10"/>
          <w:szCs w:val="10"/>
          <w:lang w:val="en-US" w:bidi="ar-MA"/>
        </w:rPr>
      </w:pPr>
      <w:r>
        <w:rPr>
          <w:rFonts w:cs="Arabic Transparent" w:hint="cs"/>
          <w:b/>
          <w:bCs/>
          <w:color w:val="0000FF"/>
          <w:sz w:val="28"/>
          <w:szCs w:val="28"/>
          <w:rtl/>
          <w:lang w:val="en-US" w:bidi="ar-MA"/>
        </w:rPr>
        <w:t xml:space="preserve"> </w:t>
      </w:r>
    </w:p>
    <w:p w:rsidR="00332CC7" w:rsidRDefault="00332CC7" w:rsidP="00332CC7">
      <w:pPr>
        <w:bidi/>
        <w:rPr>
          <w:rFonts w:cs="Arabic Transparent"/>
          <w:b/>
          <w:bCs/>
          <w:sz w:val="28"/>
          <w:szCs w:val="28"/>
          <w:rtl/>
          <w:lang w:bidi="ar-MA"/>
        </w:rPr>
      </w:pPr>
      <w:r>
        <w:rPr>
          <w:rFonts w:cs="Arabic Transparent" w:hint="cs"/>
          <w:b/>
          <w:bCs/>
          <w:sz w:val="28"/>
          <w:szCs w:val="28"/>
          <w:rtl/>
          <w:lang w:bidi="ar-MA"/>
        </w:rPr>
        <w:t xml:space="preserve">يتكون </w:t>
      </w:r>
      <w:proofErr w:type="spellStart"/>
      <w:r>
        <w:rPr>
          <w:rFonts w:cs="Arabic Transparent" w:hint="cs"/>
          <w:b/>
          <w:bCs/>
          <w:sz w:val="28"/>
          <w:szCs w:val="28"/>
          <w:rtl/>
          <w:lang w:bidi="ar-MA"/>
        </w:rPr>
        <w:t>الإختبار</w:t>
      </w:r>
      <w:proofErr w:type="spellEnd"/>
      <w:r>
        <w:rPr>
          <w:rFonts w:cs="Arabic Transparent" w:hint="cs"/>
          <w:b/>
          <w:bCs/>
          <w:sz w:val="28"/>
          <w:szCs w:val="28"/>
          <w:rtl/>
          <w:lang w:bidi="ar-MA"/>
        </w:rPr>
        <w:t xml:space="preserve"> في التاريخ و الجغرافيا من وضعيتين </w:t>
      </w:r>
      <w:proofErr w:type="spellStart"/>
      <w:r>
        <w:rPr>
          <w:rFonts w:cs="Arabic Transparent" w:hint="cs"/>
          <w:b/>
          <w:bCs/>
          <w:sz w:val="28"/>
          <w:szCs w:val="28"/>
          <w:rtl/>
          <w:lang w:bidi="ar-MA"/>
        </w:rPr>
        <w:t>اختباريتين</w:t>
      </w:r>
      <w:proofErr w:type="spellEnd"/>
      <w:r>
        <w:rPr>
          <w:rFonts w:cs="Arabic Transparent" w:hint="cs"/>
          <w:b/>
          <w:bCs/>
          <w:sz w:val="28"/>
          <w:szCs w:val="28"/>
          <w:rtl/>
          <w:lang w:bidi="ar-MA"/>
        </w:rPr>
        <w:t>:</w:t>
      </w: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7876"/>
        <w:gridCol w:w="1412"/>
      </w:tblGrid>
      <w:tr w:rsidR="00332CC7" w:rsidTr="00690B31">
        <w:trPr>
          <w:jc w:val="center"/>
        </w:trPr>
        <w:tc>
          <w:tcPr>
            <w:tcW w:w="8897" w:type="dxa"/>
          </w:tcPr>
          <w:p w:rsidR="00332CC7" w:rsidRDefault="00332CC7">
            <w:pPr>
              <w:bidi/>
              <w:jc w:val="center"/>
              <w:rPr>
                <w:rFonts w:cs="Arabic Transparent"/>
                <w:b/>
                <w:bCs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الوضعية </w:t>
            </w:r>
            <w:proofErr w:type="spellStart"/>
            <w:r>
              <w:rPr>
                <w:rFonts w:cs="Arabic Transparent" w:hint="cs"/>
                <w:b/>
                <w:bCs/>
                <w:rtl/>
                <w:lang w:bidi="ar-MA"/>
              </w:rPr>
              <w:t>الاختبارية</w:t>
            </w:r>
            <w:proofErr w:type="spellEnd"/>
          </w:p>
        </w:tc>
        <w:tc>
          <w:tcPr>
            <w:tcW w:w="1501" w:type="dxa"/>
          </w:tcPr>
          <w:p w:rsidR="00332CC7" w:rsidRDefault="00332CC7">
            <w:pPr>
              <w:bidi/>
              <w:jc w:val="center"/>
              <w:rPr>
                <w:rFonts w:cs="Arabic Transparent"/>
                <w:b/>
                <w:bCs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النسبة </w:t>
            </w:r>
            <w:proofErr w:type="spellStart"/>
            <w:r>
              <w:rPr>
                <w:rFonts w:cs="Arabic Transparent" w:hint="cs"/>
                <w:b/>
                <w:bCs/>
                <w:rtl/>
                <w:lang w:bidi="ar-MA"/>
              </w:rPr>
              <w:t>المائوية</w:t>
            </w:r>
            <w:proofErr w:type="spellEnd"/>
          </w:p>
        </w:tc>
      </w:tr>
      <w:tr w:rsidR="00332CC7" w:rsidTr="00690B31">
        <w:trPr>
          <w:jc w:val="center"/>
        </w:trPr>
        <w:tc>
          <w:tcPr>
            <w:tcW w:w="8897" w:type="dxa"/>
          </w:tcPr>
          <w:p w:rsidR="00332CC7" w:rsidRDefault="00332CC7">
            <w:pPr>
              <w:bidi/>
              <w:jc w:val="center"/>
              <w:rPr>
                <w:rFonts w:cs="Arabic Transparent"/>
                <w:b/>
                <w:bCs/>
                <w:lang w:bidi="ar-MA"/>
              </w:rPr>
            </w:pPr>
            <w:r>
              <w:rPr>
                <w:rFonts w:cs="Arabic Transparent" w:hint="cs"/>
                <w:rtl/>
                <w:lang w:val="en-US" w:bidi="ar-MA"/>
              </w:rPr>
              <w:t xml:space="preserve">وضعية </w:t>
            </w:r>
            <w:proofErr w:type="spellStart"/>
            <w:r>
              <w:rPr>
                <w:rFonts w:cs="Arabic Transparent" w:hint="cs"/>
                <w:rtl/>
                <w:lang w:val="en-US" w:bidi="ar-MA"/>
              </w:rPr>
              <w:t>اختبارية</w:t>
            </w:r>
            <w:proofErr w:type="spellEnd"/>
            <w:r>
              <w:rPr>
                <w:rFonts w:cs="Arabic Transparent" w:hint="cs"/>
                <w:rtl/>
                <w:lang w:val="en-US" w:bidi="ar-MA"/>
              </w:rPr>
              <w:t xml:space="preserve"> قائمة على إنتاج مقال </w:t>
            </w:r>
            <w:r>
              <w:rPr>
                <w:rFonts w:cs="Arabic Transparent" w:hint="cs"/>
                <w:rtl/>
                <w:lang w:bidi="ar-MA"/>
              </w:rPr>
              <w:t>في إحدى المادتين، و هو</w:t>
            </w:r>
            <w:r>
              <w:rPr>
                <w:rFonts w:cs="Arabic Transparent" w:hint="cs"/>
                <w:rtl/>
                <w:lang w:val="en-US" w:bidi="ar-MA"/>
              </w:rPr>
              <w:t xml:space="preserve"> موضوع اختياري</w:t>
            </w:r>
            <w:r>
              <w:rPr>
                <w:rFonts w:cs="Arabic Transparent" w:hint="cs"/>
                <w:rtl/>
                <w:lang w:bidi="ar-MA"/>
              </w:rPr>
              <w:t xml:space="preserve"> بين موضوعين، </w:t>
            </w:r>
            <w:r>
              <w:rPr>
                <w:rFonts w:cs="Arabic Transparent" w:hint="cs"/>
                <w:rtl/>
                <w:lang w:val="en-US" w:bidi="ar-MA"/>
              </w:rPr>
              <w:t>(</w:t>
            </w:r>
            <w:r>
              <w:rPr>
                <w:rFonts w:cs="Arabic Transparent" w:hint="cs"/>
                <w:rtl/>
                <w:lang w:bidi="ar-MA"/>
              </w:rPr>
              <w:t>مع إمكانية إرفاقه بوثائق ومعطيات مساعدة</w:t>
            </w:r>
            <w:r>
              <w:rPr>
                <w:rFonts w:cs="Arabic Transparent" w:hint="cs"/>
                <w:rtl/>
                <w:lang w:val="en-US" w:bidi="ar-MA"/>
              </w:rPr>
              <w:t>).</w:t>
            </w:r>
          </w:p>
        </w:tc>
        <w:tc>
          <w:tcPr>
            <w:tcW w:w="1501" w:type="dxa"/>
          </w:tcPr>
          <w:p w:rsidR="00332CC7" w:rsidRDefault="00332CC7">
            <w:pPr>
              <w:bidi/>
              <w:jc w:val="center"/>
              <w:rPr>
                <w:rFonts w:cs="Arabic Transparent"/>
                <w:b/>
                <w:bCs/>
                <w:lang w:bidi="ar-MA"/>
              </w:rPr>
            </w:pPr>
            <w:r>
              <w:rPr>
                <w:rFonts w:cs="Arabic Transparent"/>
                <w:b/>
                <w:bCs/>
                <w:lang w:bidi="ar-MA"/>
              </w:rPr>
              <w:t>50</w:t>
            </w:r>
          </w:p>
        </w:tc>
      </w:tr>
      <w:tr w:rsidR="00332CC7" w:rsidTr="00690B31">
        <w:trPr>
          <w:jc w:val="center"/>
        </w:trPr>
        <w:tc>
          <w:tcPr>
            <w:tcW w:w="8897" w:type="dxa"/>
          </w:tcPr>
          <w:p w:rsidR="00332CC7" w:rsidRDefault="00332CC7">
            <w:pPr>
              <w:bidi/>
              <w:jc w:val="center"/>
              <w:rPr>
                <w:rFonts w:cs="Arabic Transparent"/>
                <w:b/>
                <w:bCs/>
                <w:lang w:bidi="ar-MA"/>
              </w:rPr>
            </w:pPr>
            <w:r>
              <w:rPr>
                <w:rFonts w:cs="Arabic Transparent" w:hint="cs"/>
                <w:rtl/>
                <w:lang w:val="en-US" w:bidi="ar-MA"/>
              </w:rPr>
              <w:t xml:space="preserve">وضعية </w:t>
            </w:r>
            <w:proofErr w:type="spellStart"/>
            <w:r>
              <w:rPr>
                <w:rFonts w:cs="Arabic Transparent" w:hint="cs"/>
                <w:rtl/>
                <w:lang w:val="en-US" w:bidi="ar-MA"/>
              </w:rPr>
              <w:t>اختبارية</w:t>
            </w:r>
            <w:proofErr w:type="spellEnd"/>
            <w:r>
              <w:rPr>
                <w:rFonts w:cs="Arabic Transparent" w:hint="cs"/>
                <w:rtl/>
                <w:lang w:val="en-US" w:bidi="ar-MA"/>
              </w:rPr>
              <w:t xml:space="preserve"> قائمة على الاشتغال بالوثائق</w:t>
            </w:r>
            <w:r>
              <w:rPr>
                <w:rFonts w:cs="Arabic Transparent" w:hint="cs"/>
                <w:rtl/>
                <w:lang w:bidi="ar-MA"/>
              </w:rPr>
              <w:t xml:space="preserve"> في المادة الأخرى.</w:t>
            </w:r>
          </w:p>
        </w:tc>
        <w:tc>
          <w:tcPr>
            <w:tcW w:w="1501" w:type="dxa"/>
          </w:tcPr>
          <w:p w:rsidR="00332CC7" w:rsidRDefault="00332CC7">
            <w:pPr>
              <w:bidi/>
              <w:jc w:val="center"/>
              <w:rPr>
                <w:rFonts w:cs="Arabic Transparent"/>
                <w:b/>
                <w:bCs/>
                <w:lang w:bidi="ar-MA"/>
              </w:rPr>
            </w:pPr>
            <w:r>
              <w:rPr>
                <w:rFonts w:cs="Arabic Transparent"/>
                <w:b/>
                <w:bCs/>
                <w:lang w:bidi="ar-MA"/>
              </w:rPr>
              <w:t>50</w:t>
            </w:r>
          </w:p>
        </w:tc>
      </w:tr>
    </w:tbl>
    <w:p w:rsidR="00332CC7" w:rsidRPr="000B1EAD" w:rsidRDefault="00332CC7" w:rsidP="00332CC7">
      <w:pPr>
        <w:numPr>
          <w:ilvl w:val="0"/>
          <w:numId w:val="14"/>
        </w:numPr>
        <w:tabs>
          <w:tab w:val="right" w:pos="6244"/>
        </w:tabs>
        <w:bidi/>
        <w:jc w:val="both"/>
        <w:rPr>
          <w:rFonts w:cs="Arabic Transparent"/>
          <w:b/>
          <w:bCs/>
          <w:sz w:val="28"/>
          <w:szCs w:val="28"/>
          <w:rtl/>
          <w:lang w:val="en-US" w:bidi="ar-MA"/>
        </w:rPr>
      </w:pPr>
      <w:r w:rsidRPr="000B1EAD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الوضعيات </w:t>
      </w:r>
      <w:proofErr w:type="spellStart"/>
      <w:r w:rsidRPr="000B1EAD">
        <w:rPr>
          <w:rFonts w:cs="Arabic Transparent" w:hint="cs"/>
          <w:b/>
          <w:bCs/>
          <w:sz w:val="28"/>
          <w:szCs w:val="28"/>
          <w:rtl/>
          <w:lang w:val="en-US" w:bidi="ar-MA"/>
        </w:rPr>
        <w:t>الاختبارية</w:t>
      </w:r>
      <w:proofErr w:type="spellEnd"/>
      <w:r w:rsidRPr="000B1EAD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في التاريخ</w:t>
      </w:r>
    </w:p>
    <w:tbl>
      <w:tblPr>
        <w:bidiVisual/>
        <w:tblW w:w="10206" w:type="dxa"/>
        <w:jc w:val="center"/>
        <w:tblInd w:w="2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1985"/>
        <w:gridCol w:w="6095"/>
        <w:gridCol w:w="2126"/>
      </w:tblGrid>
      <w:tr w:rsidR="00332CC7" w:rsidRPr="000B1EAD" w:rsidTr="00690B31">
        <w:trPr>
          <w:jc w:val="center"/>
        </w:trPr>
        <w:tc>
          <w:tcPr>
            <w:tcW w:w="1985" w:type="dxa"/>
          </w:tcPr>
          <w:p w:rsidR="00332CC7" w:rsidRPr="000B1EAD" w:rsidRDefault="00332CC7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lang w:val="en-US" w:bidi="ar-MA"/>
              </w:rPr>
            </w:pPr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الوضعية </w:t>
            </w:r>
            <w:proofErr w:type="spellStart"/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>الاختبارية</w:t>
            </w:r>
            <w:proofErr w:type="spellEnd"/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 </w:t>
            </w:r>
          </w:p>
        </w:tc>
        <w:tc>
          <w:tcPr>
            <w:tcW w:w="6095" w:type="dxa"/>
          </w:tcPr>
          <w:p w:rsidR="00332CC7" w:rsidRPr="000B1EAD" w:rsidRDefault="00332CC7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lang w:val="en-US" w:bidi="ar-MA"/>
              </w:rPr>
            </w:pPr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>مكوناتها</w:t>
            </w:r>
          </w:p>
        </w:tc>
        <w:tc>
          <w:tcPr>
            <w:tcW w:w="2126" w:type="dxa"/>
          </w:tcPr>
          <w:p w:rsidR="00332CC7" w:rsidRPr="000B1EAD" w:rsidRDefault="00332CC7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lang w:val="en-US" w:bidi="ar-MA"/>
              </w:rPr>
            </w:pPr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>توزيع</w:t>
            </w:r>
            <w:r w:rsidRPr="000B1EAD">
              <w:rPr>
                <w:rFonts w:cs="Arabic Transparent" w:hint="cs"/>
                <w:b/>
                <w:bCs/>
                <w:sz w:val="16"/>
                <w:szCs w:val="16"/>
                <w:rtl/>
                <w:lang w:val="en-US" w:bidi="ar-MA"/>
              </w:rPr>
              <w:t xml:space="preserve"> </w:t>
            </w:r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>النقطة (على 10</w:t>
            </w:r>
            <w:r w:rsidRPr="000B1EAD">
              <w:rPr>
                <w:rFonts w:cs="Arabic Transparent" w:hint="cs"/>
                <w:b/>
                <w:bCs/>
                <w:lang w:val="en-US" w:bidi="ar-MA"/>
              </w:rPr>
              <w:t xml:space="preserve"> </w:t>
            </w:r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>)</w:t>
            </w:r>
          </w:p>
        </w:tc>
      </w:tr>
      <w:tr w:rsidR="00332CC7" w:rsidRPr="000B1EAD" w:rsidTr="00690B31">
        <w:trPr>
          <w:jc w:val="center"/>
        </w:trPr>
        <w:tc>
          <w:tcPr>
            <w:tcW w:w="1985" w:type="dxa"/>
          </w:tcPr>
          <w:p w:rsidR="00332CC7" w:rsidRPr="000B1EAD" w:rsidRDefault="00332CC7">
            <w:pPr>
              <w:tabs>
                <w:tab w:val="right" w:pos="6244"/>
              </w:tabs>
              <w:bidi/>
              <w:rPr>
                <w:rFonts w:cs="Arabic Transparent"/>
                <w:rtl/>
                <w:lang w:val="en-US" w:bidi="ar-MA"/>
              </w:rPr>
            </w:pPr>
          </w:p>
          <w:p w:rsidR="00332CC7" w:rsidRPr="000B1EAD" w:rsidRDefault="00332CC7">
            <w:pPr>
              <w:tabs>
                <w:tab w:val="right" w:pos="6244"/>
              </w:tabs>
              <w:bidi/>
              <w:rPr>
                <w:rFonts w:cs="Arabic Transparent"/>
                <w:rtl/>
                <w:lang w:val="en-US" w:bidi="ar-MA"/>
              </w:rPr>
            </w:pPr>
          </w:p>
          <w:p w:rsidR="00332CC7" w:rsidRPr="000B1EAD" w:rsidRDefault="00332CC7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  <w:proofErr w:type="gramStart"/>
            <w:r w:rsidRPr="000B1EAD">
              <w:rPr>
                <w:rFonts w:cs="Arabic Transparent" w:hint="cs"/>
                <w:b/>
                <w:bCs/>
                <w:rtl/>
                <w:lang w:val="en-US"/>
              </w:rPr>
              <w:t>إنتاج</w:t>
            </w:r>
            <w:proofErr w:type="gramEnd"/>
            <w:r w:rsidRPr="000B1EAD">
              <w:rPr>
                <w:rFonts w:cs="Arabic Transparent" w:hint="cs"/>
                <w:b/>
                <w:bCs/>
                <w:rtl/>
                <w:lang w:val="en-US"/>
              </w:rPr>
              <w:t xml:space="preserve"> مقال تاريخي</w:t>
            </w:r>
          </w:p>
          <w:p w:rsidR="00332CC7" w:rsidRPr="000B1EAD" w:rsidRDefault="00332CC7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lang w:val="en-US" w:bidi="ar-MA"/>
              </w:rPr>
            </w:pPr>
            <w:r w:rsidRPr="000B1EAD">
              <w:rPr>
                <w:rFonts w:cs="Arabic Transparent" w:hint="cs"/>
                <w:rtl/>
                <w:lang w:val="en-US" w:bidi="ar-MA"/>
              </w:rPr>
              <w:t>(مع إمكانية إرفاق نص الموضوع بوثائق ومعطيات مساعدة )</w:t>
            </w:r>
          </w:p>
        </w:tc>
        <w:tc>
          <w:tcPr>
            <w:tcW w:w="6095" w:type="dxa"/>
          </w:tcPr>
          <w:p w:rsidR="00332CC7" w:rsidRPr="000B1EAD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  <w:r w:rsidRPr="000B1EAD">
              <w:rPr>
                <w:rFonts w:cs="Arabic Transparent" w:hint="cs"/>
                <w:b/>
                <w:bCs/>
                <w:u w:val="single"/>
                <w:rtl/>
                <w:lang w:val="en-US" w:bidi="ar-MA"/>
              </w:rPr>
              <w:t>الجانب المنهجي</w:t>
            </w:r>
            <w:r w:rsidRPr="000B1EAD">
              <w:rPr>
                <w:rFonts w:cs="Arabic Transparent" w:hint="cs"/>
                <w:rtl/>
                <w:lang w:val="en-US" w:bidi="ar-MA"/>
              </w:rPr>
              <w:t xml:space="preserve"> : </w:t>
            </w:r>
          </w:p>
          <w:p w:rsidR="00332CC7" w:rsidRPr="000B1EAD" w:rsidRDefault="00332CC7">
            <w:pPr>
              <w:tabs>
                <w:tab w:val="right" w:pos="317"/>
              </w:tabs>
              <w:bidi/>
              <w:ind w:left="175" w:hanging="175"/>
              <w:rPr>
                <w:rFonts w:cs="Arabic Transparent"/>
                <w:rtl/>
                <w:lang w:val="en-US" w:bidi="ar-MA"/>
              </w:rPr>
            </w:pPr>
            <w:r w:rsidRPr="000B1EAD">
              <w:rPr>
                <w:rFonts w:cs="Arabic Transparent" w:hint="cs"/>
                <w:rtl/>
                <w:lang w:val="en-US" w:bidi="ar-MA"/>
              </w:rPr>
              <w:t xml:space="preserve">- </w:t>
            </w:r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>مقدمة مناسبة</w:t>
            </w:r>
            <w:r w:rsidRPr="000B1EAD">
              <w:rPr>
                <w:rFonts w:cs="Arabic Transparent" w:hint="cs"/>
                <w:rtl/>
                <w:lang w:val="en-US" w:bidi="ar-MA"/>
              </w:rPr>
              <w:t xml:space="preserve"> ( تحديد أهمية الموضوع-  طرح إشكال وتساؤلات ...)؛</w:t>
            </w:r>
          </w:p>
          <w:p w:rsidR="00332CC7" w:rsidRPr="000B1EAD" w:rsidRDefault="00332CC7">
            <w:pPr>
              <w:tabs>
                <w:tab w:val="right" w:pos="317"/>
              </w:tabs>
              <w:bidi/>
              <w:ind w:left="175" w:hanging="175"/>
              <w:rPr>
                <w:rFonts w:cs="Arabic Transparent"/>
                <w:rtl/>
                <w:lang w:val="en-US" w:bidi="ar-MA"/>
              </w:rPr>
            </w:pPr>
            <w:r w:rsidRPr="000B1EAD">
              <w:rPr>
                <w:rFonts w:cs="Arabic Transparent" w:hint="cs"/>
                <w:rtl/>
                <w:lang w:val="en-US" w:bidi="ar-MA"/>
              </w:rPr>
              <w:t xml:space="preserve">- </w:t>
            </w:r>
            <w:proofErr w:type="gramStart"/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>وضوح</w:t>
            </w:r>
            <w:proofErr w:type="gramEnd"/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 ومنطقية التصميم؛</w:t>
            </w:r>
          </w:p>
          <w:p w:rsidR="00332CC7" w:rsidRPr="000B1EAD" w:rsidRDefault="00332CC7">
            <w:pPr>
              <w:tabs>
                <w:tab w:val="right" w:pos="317"/>
              </w:tabs>
              <w:bidi/>
              <w:ind w:left="175" w:hanging="175"/>
              <w:rPr>
                <w:rFonts w:cs="Arabic Transparent"/>
                <w:rtl/>
                <w:lang w:val="en-US" w:bidi="ar-MA"/>
              </w:rPr>
            </w:pPr>
            <w:r w:rsidRPr="000B1EAD">
              <w:rPr>
                <w:rFonts w:cs="Arabic Transparent" w:hint="cs"/>
                <w:rtl/>
                <w:lang w:val="en-US" w:bidi="ar-MA"/>
              </w:rPr>
              <w:t xml:space="preserve">- </w:t>
            </w:r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>خاتمة مناسبة</w:t>
            </w:r>
            <w:r w:rsidRPr="000B1EAD">
              <w:rPr>
                <w:rFonts w:cs="Arabic Transparent" w:hint="cs"/>
                <w:rtl/>
                <w:lang w:val="en-US" w:bidi="ar-MA"/>
              </w:rPr>
              <w:t xml:space="preserve"> : </w:t>
            </w:r>
            <w:proofErr w:type="spellStart"/>
            <w:r w:rsidRPr="000B1EAD">
              <w:rPr>
                <w:rFonts w:cs="Arabic Transparent" w:hint="cs"/>
                <w:rtl/>
                <w:lang w:val="en-US" w:bidi="ar-MA"/>
              </w:rPr>
              <w:t>إستخلاص</w:t>
            </w:r>
            <w:proofErr w:type="spellEnd"/>
            <w:r w:rsidRPr="000B1EAD">
              <w:rPr>
                <w:rFonts w:cs="Arabic Transparent" w:hint="cs"/>
                <w:rtl/>
                <w:lang w:val="en-US" w:bidi="ar-MA"/>
              </w:rPr>
              <w:t xml:space="preserve"> ، تقييم ، </w:t>
            </w:r>
            <w:proofErr w:type="spellStart"/>
            <w:r w:rsidRPr="000B1EAD">
              <w:rPr>
                <w:rFonts w:cs="Arabic Transparent" w:hint="cs"/>
                <w:rtl/>
                <w:lang w:val="en-US" w:bidi="ar-MA"/>
              </w:rPr>
              <w:t>إمتدادات</w:t>
            </w:r>
            <w:proofErr w:type="spellEnd"/>
            <w:r w:rsidRPr="000B1EAD">
              <w:rPr>
                <w:rFonts w:cs="Arabic Transparent" w:hint="cs"/>
                <w:rtl/>
                <w:lang w:val="en-US" w:bidi="ar-MA"/>
              </w:rPr>
              <w:t>.</w:t>
            </w:r>
          </w:p>
          <w:p w:rsidR="00332CC7" w:rsidRPr="000B1EAD" w:rsidRDefault="00332CC7">
            <w:pPr>
              <w:bidi/>
              <w:spacing w:line="160" w:lineRule="exact"/>
              <w:rPr>
                <w:rFonts w:cs="Arabic Transparent"/>
                <w:sz w:val="10"/>
                <w:szCs w:val="10"/>
                <w:rtl/>
                <w:lang w:val="en-US" w:bidi="ar-MA"/>
              </w:rPr>
            </w:pPr>
          </w:p>
          <w:p w:rsidR="00332CC7" w:rsidRPr="000B1EAD" w:rsidRDefault="00332CC7">
            <w:pPr>
              <w:bidi/>
              <w:rPr>
                <w:rFonts w:cs="Arabic Transparent"/>
                <w:b/>
                <w:bCs/>
                <w:u w:val="single"/>
                <w:lang w:val="en-US" w:bidi="ar-MA"/>
              </w:rPr>
            </w:pPr>
            <w:proofErr w:type="gramStart"/>
            <w:r w:rsidRPr="000B1EAD">
              <w:rPr>
                <w:rFonts w:cs="Arabic Transparent" w:hint="cs"/>
                <w:b/>
                <w:bCs/>
                <w:u w:val="single"/>
                <w:rtl/>
                <w:lang w:val="en-US" w:bidi="ar-MA"/>
              </w:rPr>
              <w:t>العرض :</w:t>
            </w:r>
            <w:proofErr w:type="gramEnd"/>
            <w:r w:rsidRPr="000B1EAD">
              <w:rPr>
                <w:rFonts w:cs="Arabic Transparent" w:hint="cs"/>
                <w:b/>
                <w:bCs/>
                <w:u w:val="single"/>
                <w:rtl/>
                <w:lang w:val="en-US" w:bidi="ar-MA"/>
              </w:rPr>
              <w:t xml:space="preserve"> </w:t>
            </w:r>
          </w:p>
          <w:p w:rsidR="00332CC7" w:rsidRPr="000B1EAD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  <w:r w:rsidRPr="000B1EAD">
              <w:rPr>
                <w:rFonts w:cs="Arabic Transparent" w:hint="cs"/>
                <w:rtl/>
                <w:lang w:val="en-US" w:bidi="ar-MA"/>
              </w:rPr>
              <w:t xml:space="preserve">- </w:t>
            </w:r>
            <w:proofErr w:type="gramStart"/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>انتقاء</w:t>
            </w:r>
            <w:proofErr w:type="gramEnd"/>
            <w:r w:rsidRPr="000B1EAD">
              <w:rPr>
                <w:rFonts w:cs="Arabic Transparent" w:hint="cs"/>
                <w:rtl/>
                <w:lang w:val="en-US" w:bidi="ar-MA"/>
              </w:rPr>
              <w:t xml:space="preserve"> المعلومات التاريخية المناسبة؛</w:t>
            </w:r>
          </w:p>
          <w:p w:rsidR="00332CC7" w:rsidRPr="000B1EAD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  <w:r w:rsidRPr="000B1EAD">
              <w:rPr>
                <w:rFonts w:cs="Arabic Transparent" w:hint="cs"/>
                <w:rtl/>
                <w:lang w:val="en-US" w:bidi="ar-MA"/>
              </w:rPr>
              <w:t xml:space="preserve">- </w:t>
            </w:r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>صحة</w:t>
            </w:r>
            <w:r w:rsidRPr="000B1EAD">
              <w:rPr>
                <w:rFonts w:cs="Arabic Transparent" w:hint="cs"/>
                <w:rtl/>
                <w:lang w:val="en-US" w:bidi="ar-MA"/>
              </w:rPr>
              <w:t xml:space="preserve"> المعلومات التاريخية وخلوها من الأخطاء؛</w:t>
            </w:r>
          </w:p>
          <w:p w:rsidR="00332CC7" w:rsidRPr="000B1EAD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  <w:r w:rsidRPr="000B1EAD">
              <w:rPr>
                <w:rFonts w:cs="Arabic Transparent" w:hint="cs"/>
                <w:rtl/>
                <w:lang w:val="en-US" w:bidi="ar-MA"/>
              </w:rPr>
              <w:t xml:space="preserve">- </w:t>
            </w:r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تنوع </w:t>
            </w:r>
            <w:r w:rsidRPr="000B1EAD">
              <w:rPr>
                <w:rFonts w:cs="Arabic Transparent" w:hint="cs"/>
                <w:rtl/>
                <w:lang w:val="en-US" w:bidi="ar-MA"/>
              </w:rPr>
              <w:t>المعلومات التاريخية و ترابطها؛</w:t>
            </w:r>
          </w:p>
          <w:p w:rsidR="00332CC7" w:rsidRPr="000B1EAD" w:rsidRDefault="00332CC7">
            <w:pPr>
              <w:bidi/>
              <w:rPr>
                <w:rFonts w:cs="Arabic Transparent"/>
                <w:lang w:val="en-US" w:bidi="ar-MA"/>
              </w:rPr>
            </w:pPr>
            <w:r w:rsidRPr="000B1EAD">
              <w:rPr>
                <w:rFonts w:cs="Arabic Transparent" w:hint="cs"/>
                <w:b/>
                <w:bCs/>
                <w:u w:val="single"/>
                <w:rtl/>
                <w:lang w:val="en-US" w:bidi="ar-MA"/>
              </w:rPr>
              <w:t>الجانب الشكلي</w:t>
            </w:r>
            <w:r w:rsidRPr="000B1EAD">
              <w:rPr>
                <w:rFonts w:cs="Arabic Transparent" w:hint="cs"/>
                <w:rtl/>
                <w:lang w:val="en-US" w:bidi="ar-MA"/>
              </w:rPr>
              <w:t xml:space="preserve"> :  التعبير التاريخي- اللغة -  شكل التقديم.</w:t>
            </w:r>
          </w:p>
        </w:tc>
        <w:tc>
          <w:tcPr>
            <w:tcW w:w="2126" w:type="dxa"/>
          </w:tcPr>
          <w:p w:rsidR="00332CC7" w:rsidRPr="000B1EAD" w:rsidRDefault="00332CC7">
            <w:pPr>
              <w:bidi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>2 ن</w:t>
            </w:r>
          </w:p>
          <w:p w:rsidR="00332CC7" w:rsidRPr="000B1EAD" w:rsidRDefault="00332CC7">
            <w:pPr>
              <w:bidi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</w:p>
          <w:p w:rsidR="00332CC7" w:rsidRPr="000B1EAD" w:rsidRDefault="00332CC7">
            <w:pPr>
              <w:bidi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</w:p>
          <w:p w:rsidR="00332CC7" w:rsidRPr="000B1EAD" w:rsidRDefault="00332CC7">
            <w:pPr>
              <w:bidi/>
              <w:jc w:val="center"/>
              <w:rPr>
                <w:rFonts w:cs="Arabic Transparent"/>
                <w:rtl/>
                <w:lang w:val="en-US" w:bidi="ar-MA"/>
              </w:rPr>
            </w:pPr>
          </w:p>
          <w:p w:rsidR="00332CC7" w:rsidRPr="000B1EAD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</w:p>
          <w:p w:rsidR="00332CC7" w:rsidRPr="000B1EAD" w:rsidRDefault="00332CC7">
            <w:pPr>
              <w:bidi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>7ن</w:t>
            </w:r>
          </w:p>
          <w:p w:rsidR="00332CC7" w:rsidRPr="000B1EAD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</w:p>
          <w:p w:rsidR="00332CC7" w:rsidRPr="000B1EAD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</w:p>
          <w:p w:rsidR="00332CC7" w:rsidRPr="000B1EAD" w:rsidRDefault="00332CC7">
            <w:pPr>
              <w:bidi/>
              <w:jc w:val="center"/>
              <w:rPr>
                <w:rFonts w:cs="Arabic Transparent"/>
                <w:b/>
                <w:bCs/>
                <w:lang w:val="en-US" w:bidi="ar-MA"/>
              </w:rPr>
            </w:pPr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>1ن</w:t>
            </w:r>
          </w:p>
        </w:tc>
      </w:tr>
      <w:tr w:rsidR="00332CC7" w:rsidRPr="000B1EAD" w:rsidTr="00690B31">
        <w:trPr>
          <w:trHeight w:val="1557"/>
          <w:jc w:val="center"/>
        </w:trPr>
        <w:tc>
          <w:tcPr>
            <w:tcW w:w="1985" w:type="dxa"/>
          </w:tcPr>
          <w:p w:rsidR="00332CC7" w:rsidRPr="000B1EAD" w:rsidRDefault="00332CC7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الاشتغال بالوثائق </w:t>
            </w:r>
          </w:p>
          <w:p w:rsidR="00332CC7" w:rsidRPr="000B1EAD" w:rsidRDefault="00332CC7">
            <w:pPr>
              <w:tabs>
                <w:tab w:val="right" w:pos="6244"/>
              </w:tabs>
              <w:bidi/>
              <w:rPr>
                <w:rFonts w:cs="Arabic Transparent"/>
                <w:b/>
                <w:bCs/>
                <w:lang w:val="en-US"/>
              </w:rPr>
            </w:pPr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( </w:t>
            </w:r>
            <w:r w:rsidRPr="000B1EAD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 xml:space="preserve">نصوص،خرائط، صور ورسوم، </w:t>
            </w:r>
            <w:proofErr w:type="spellStart"/>
            <w:r w:rsidRPr="000B1EAD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مبيانات</w:t>
            </w:r>
            <w:proofErr w:type="spellEnd"/>
            <w:r w:rsidRPr="000B1EAD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 xml:space="preserve">،جداول إحصائية </w:t>
            </w:r>
            <w:proofErr w:type="spellStart"/>
            <w:r w:rsidRPr="000B1EAD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وكرونولوجية</w:t>
            </w:r>
            <w:proofErr w:type="spellEnd"/>
            <w:r w:rsidRPr="000B1EAD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...)</w:t>
            </w:r>
          </w:p>
        </w:tc>
        <w:tc>
          <w:tcPr>
            <w:tcW w:w="6095" w:type="dxa"/>
          </w:tcPr>
          <w:p w:rsidR="00332CC7" w:rsidRPr="000B1EAD" w:rsidRDefault="00332CC7">
            <w:pPr>
              <w:tabs>
                <w:tab w:val="right" w:pos="6244"/>
              </w:tabs>
              <w:bidi/>
              <w:jc w:val="both"/>
              <w:rPr>
                <w:rFonts w:cs="Arabic Transparent"/>
                <w:rtl/>
                <w:lang w:val="en-US" w:bidi="ar-MA"/>
              </w:rPr>
            </w:pPr>
            <w:r w:rsidRPr="000B1EAD">
              <w:rPr>
                <w:rFonts w:cs="Arabic Transparent" w:hint="cs"/>
                <w:rtl/>
                <w:lang w:val="en-US" w:bidi="ar-MA"/>
              </w:rPr>
              <w:t>- وضع الوثائق في سياقها التاريخي؛</w:t>
            </w:r>
          </w:p>
          <w:p w:rsidR="00332CC7" w:rsidRPr="000B1EAD" w:rsidRDefault="00332CC7">
            <w:pPr>
              <w:tabs>
                <w:tab w:val="right" w:pos="6244"/>
              </w:tabs>
              <w:bidi/>
              <w:ind w:left="211" w:hanging="180"/>
              <w:jc w:val="both"/>
              <w:rPr>
                <w:rFonts w:cs="Arabic Transparent"/>
                <w:rtl/>
                <w:lang w:val="en-US" w:bidi="ar-MA"/>
              </w:rPr>
            </w:pPr>
            <w:r w:rsidRPr="000B1EAD">
              <w:rPr>
                <w:rFonts w:cs="Arabic Transparent" w:hint="cs"/>
                <w:rtl/>
                <w:lang w:val="en-US" w:bidi="ar-MA"/>
              </w:rPr>
              <w:t xml:space="preserve">- تحديد معاني بعض المفاهيم أو </w:t>
            </w:r>
            <w:proofErr w:type="gramStart"/>
            <w:r w:rsidRPr="000B1EAD">
              <w:rPr>
                <w:rFonts w:cs="Arabic Transparent" w:hint="cs"/>
                <w:rtl/>
                <w:lang w:val="en-US" w:bidi="ar-MA"/>
              </w:rPr>
              <w:t>المصطلحات</w:t>
            </w:r>
            <w:proofErr w:type="gramEnd"/>
            <w:r w:rsidRPr="000B1EAD">
              <w:rPr>
                <w:rFonts w:cs="Arabic Transparent" w:hint="cs"/>
                <w:rtl/>
                <w:lang w:val="en-US" w:bidi="ar-MA"/>
              </w:rPr>
              <w:t xml:space="preserve"> أو الأعلام أو المواقع؛</w:t>
            </w:r>
          </w:p>
          <w:p w:rsidR="00332CC7" w:rsidRPr="000B1EAD" w:rsidRDefault="00332CC7">
            <w:pPr>
              <w:tabs>
                <w:tab w:val="right" w:pos="6244"/>
              </w:tabs>
              <w:bidi/>
              <w:jc w:val="both"/>
              <w:rPr>
                <w:rFonts w:cs="Arabic Transparent"/>
                <w:rtl/>
                <w:lang w:val="en-US" w:bidi="ar-MA"/>
              </w:rPr>
            </w:pPr>
            <w:r w:rsidRPr="000B1EAD">
              <w:rPr>
                <w:rFonts w:cs="Arabic Transparent" w:hint="cs"/>
                <w:rtl/>
                <w:lang w:val="en-US" w:bidi="ar-MA"/>
              </w:rPr>
              <w:t xml:space="preserve">- </w:t>
            </w:r>
            <w:proofErr w:type="gramStart"/>
            <w:r w:rsidRPr="000B1EAD">
              <w:rPr>
                <w:rFonts w:cs="Arabic Transparent" w:hint="cs"/>
                <w:rtl/>
                <w:lang w:val="en-US" w:bidi="ar-MA"/>
              </w:rPr>
              <w:t>استخراج</w:t>
            </w:r>
            <w:proofErr w:type="gramEnd"/>
            <w:r w:rsidRPr="000B1EAD">
              <w:rPr>
                <w:rFonts w:cs="Arabic Transparent" w:hint="cs"/>
                <w:rtl/>
                <w:lang w:val="en-US" w:bidi="ar-MA"/>
              </w:rPr>
              <w:t xml:space="preserve"> معطيات تاريخية مضمنة في الوثائق وتفسيرها؛</w:t>
            </w:r>
          </w:p>
          <w:p w:rsidR="00332CC7" w:rsidRPr="000B1EAD" w:rsidRDefault="00332CC7">
            <w:pPr>
              <w:tabs>
                <w:tab w:val="right" w:pos="6244"/>
              </w:tabs>
              <w:bidi/>
              <w:jc w:val="both"/>
              <w:rPr>
                <w:rFonts w:cs="Arabic Transparent"/>
                <w:rtl/>
                <w:lang w:val="en-US" w:bidi="ar-MA"/>
              </w:rPr>
            </w:pPr>
            <w:r w:rsidRPr="000B1EAD">
              <w:rPr>
                <w:rFonts w:cs="Arabic Transparent" w:hint="cs"/>
                <w:rtl/>
                <w:lang w:val="en-US" w:bidi="ar-MA"/>
              </w:rPr>
              <w:t>- تركيب الفكرة الأساس للوثائق في ارتباط بإشكالية تاريخية؛</w:t>
            </w:r>
          </w:p>
          <w:p w:rsidR="00332CC7" w:rsidRPr="000B1EAD" w:rsidRDefault="00332CC7">
            <w:pPr>
              <w:bidi/>
              <w:ind w:left="211" w:hanging="180"/>
              <w:rPr>
                <w:rFonts w:cs="Arabic Transparent"/>
                <w:lang w:val="en-US" w:bidi="ar-MA"/>
              </w:rPr>
            </w:pPr>
            <w:r w:rsidRPr="000B1EAD">
              <w:rPr>
                <w:rFonts w:cs="Arabic Transparent" w:hint="cs"/>
                <w:rtl/>
                <w:lang w:val="en-US" w:bidi="ar-MA"/>
              </w:rPr>
              <w:t>- إنتاج تعليق تاريخي بتوظيف المكتسبات المعرفية ذات الصلة.</w:t>
            </w:r>
          </w:p>
        </w:tc>
        <w:tc>
          <w:tcPr>
            <w:tcW w:w="2126" w:type="dxa"/>
          </w:tcPr>
          <w:p w:rsidR="00332CC7" w:rsidRPr="000B1EAD" w:rsidRDefault="00332CC7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>1ن</w:t>
            </w:r>
          </w:p>
          <w:p w:rsidR="00332CC7" w:rsidRPr="000B1EAD" w:rsidRDefault="00332CC7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>2ن</w:t>
            </w:r>
          </w:p>
          <w:p w:rsidR="00332CC7" w:rsidRPr="000B1EAD" w:rsidRDefault="00332CC7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>3ن</w:t>
            </w:r>
          </w:p>
          <w:p w:rsidR="00332CC7" w:rsidRPr="000B1EAD" w:rsidRDefault="00332CC7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>2ن</w:t>
            </w:r>
          </w:p>
          <w:p w:rsidR="00332CC7" w:rsidRPr="000B1EAD" w:rsidRDefault="00332CC7">
            <w:pPr>
              <w:bidi/>
              <w:jc w:val="center"/>
              <w:rPr>
                <w:rFonts w:cs="Arabic Transparent"/>
                <w:b/>
                <w:bCs/>
                <w:lang w:val="en-US" w:bidi="ar-MA"/>
              </w:rPr>
            </w:pPr>
            <w:r w:rsidRPr="000B1EAD">
              <w:rPr>
                <w:rFonts w:cs="Arabic Transparent" w:hint="cs"/>
                <w:b/>
                <w:bCs/>
                <w:rtl/>
                <w:lang w:val="en-US" w:bidi="ar-MA"/>
              </w:rPr>
              <w:t>2ن</w:t>
            </w:r>
          </w:p>
        </w:tc>
      </w:tr>
    </w:tbl>
    <w:p w:rsidR="00690B31" w:rsidRDefault="00690B31" w:rsidP="00332CC7">
      <w:pPr>
        <w:tabs>
          <w:tab w:val="right" w:pos="6244"/>
        </w:tabs>
        <w:bidi/>
        <w:jc w:val="both"/>
        <w:rPr>
          <w:rFonts w:cs="Arabic Transparent"/>
          <w:b/>
          <w:bCs/>
          <w:color w:val="0000FF"/>
          <w:sz w:val="28"/>
          <w:szCs w:val="28"/>
          <w:rtl/>
          <w:lang w:val="en-US" w:bidi="ar-MA"/>
        </w:rPr>
      </w:pPr>
    </w:p>
    <w:p w:rsidR="00332CC7" w:rsidRDefault="00690B31" w:rsidP="00690B31">
      <w:pPr>
        <w:tabs>
          <w:tab w:val="right" w:pos="6244"/>
        </w:tabs>
        <w:bidi/>
        <w:jc w:val="both"/>
        <w:rPr>
          <w:rFonts w:cs="Arabic Transparent"/>
          <w:b/>
          <w:bCs/>
          <w:color w:val="0000FF"/>
          <w:sz w:val="28"/>
          <w:szCs w:val="28"/>
          <w:rtl/>
          <w:lang w:val="en-US" w:bidi="ar-MA"/>
        </w:rPr>
      </w:pPr>
      <w:r>
        <w:rPr>
          <w:rFonts w:cs="Arabic Transparent"/>
          <w:b/>
          <w:bCs/>
          <w:color w:val="0000FF"/>
          <w:sz w:val="28"/>
          <w:szCs w:val="28"/>
          <w:rtl/>
          <w:lang w:val="en-US" w:bidi="ar-MA"/>
        </w:rPr>
        <w:br w:type="page"/>
      </w:r>
      <w:r w:rsidR="00332CC7" w:rsidRPr="00777221">
        <w:rPr>
          <w:rFonts w:cs="Arabic Transparent" w:hint="cs"/>
          <w:b/>
          <w:bCs/>
          <w:sz w:val="28"/>
          <w:szCs w:val="28"/>
          <w:rtl/>
          <w:lang w:val="en-US" w:bidi="ar-MA"/>
        </w:rPr>
        <w:lastRenderedPageBreak/>
        <w:t xml:space="preserve">2. الوضعيات </w:t>
      </w:r>
      <w:proofErr w:type="spellStart"/>
      <w:r w:rsidR="00332CC7" w:rsidRPr="00777221">
        <w:rPr>
          <w:rFonts w:cs="Arabic Transparent" w:hint="cs"/>
          <w:b/>
          <w:bCs/>
          <w:sz w:val="28"/>
          <w:szCs w:val="28"/>
          <w:rtl/>
          <w:lang w:val="en-US" w:bidi="ar-MA"/>
        </w:rPr>
        <w:t>الاختبارية</w:t>
      </w:r>
      <w:proofErr w:type="spellEnd"/>
      <w:r w:rsidR="00332CC7" w:rsidRPr="00777221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في مادة الجغرافيا</w:t>
      </w:r>
    </w:p>
    <w:tbl>
      <w:tblPr>
        <w:bidiVisual/>
        <w:tblW w:w="10223" w:type="dxa"/>
        <w:jc w:val="center"/>
        <w:tblInd w:w="23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2059"/>
        <w:gridCol w:w="6171"/>
        <w:gridCol w:w="1993"/>
      </w:tblGrid>
      <w:tr w:rsidR="00332CC7" w:rsidRPr="00777221" w:rsidTr="00690B31">
        <w:trPr>
          <w:trHeight w:val="340"/>
          <w:jc w:val="center"/>
        </w:trPr>
        <w:tc>
          <w:tcPr>
            <w:tcW w:w="2059" w:type="dxa"/>
          </w:tcPr>
          <w:p w:rsidR="00332CC7" w:rsidRPr="00777221" w:rsidRDefault="00332CC7">
            <w:pPr>
              <w:bidi/>
              <w:jc w:val="center"/>
              <w:rPr>
                <w:rFonts w:cs="Arabic Transparent"/>
                <w:b/>
                <w:bCs/>
                <w:lang w:val="en-US" w:bidi="ar-MA"/>
              </w:rPr>
            </w:pPr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الوضعية </w:t>
            </w:r>
            <w:proofErr w:type="spellStart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الاختبارية</w:t>
            </w:r>
            <w:proofErr w:type="spellEnd"/>
          </w:p>
        </w:tc>
        <w:tc>
          <w:tcPr>
            <w:tcW w:w="6171" w:type="dxa"/>
          </w:tcPr>
          <w:p w:rsidR="00332CC7" w:rsidRPr="00777221" w:rsidRDefault="00332CC7">
            <w:pPr>
              <w:bidi/>
              <w:jc w:val="center"/>
              <w:rPr>
                <w:rFonts w:cs="Arabic Transparent"/>
                <w:b/>
                <w:bCs/>
                <w:lang w:val="en-US" w:bidi="ar-MA"/>
              </w:rPr>
            </w:pPr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مكوناتها</w:t>
            </w:r>
          </w:p>
        </w:tc>
        <w:tc>
          <w:tcPr>
            <w:tcW w:w="1993" w:type="dxa"/>
          </w:tcPr>
          <w:p w:rsidR="00332CC7" w:rsidRPr="00777221" w:rsidRDefault="00332CC7">
            <w:pPr>
              <w:bidi/>
              <w:jc w:val="center"/>
              <w:rPr>
                <w:rFonts w:cs="Arabic Transparent"/>
                <w:b/>
                <w:bCs/>
                <w:lang w:val="en-US" w:bidi="ar-MA"/>
              </w:rPr>
            </w:pPr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توزيع النقطة (على 10)</w:t>
            </w:r>
          </w:p>
        </w:tc>
      </w:tr>
      <w:tr w:rsidR="00332CC7" w:rsidRPr="00777221" w:rsidTr="00690B31">
        <w:trPr>
          <w:trHeight w:val="917"/>
          <w:jc w:val="center"/>
        </w:trPr>
        <w:tc>
          <w:tcPr>
            <w:tcW w:w="2059" w:type="dxa"/>
          </w:tcPr>
          <w:p w:rsidR="00332CC7" w:rsidRPr="00777221" w:rsidRDefault="00332CC7">
            <w:pPr>
              <w:bidi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</w:p>
          <w:p w:rsidR="00332CC7" w:rsidRPr="00777221" w:rsidRDefault="00332CC7">
            <w:pPr>
              <w:bidi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</w:p>
          <w:p w:rsidR="00332CC7" w:rsidRPr="00777221" w:rsidRDefault="00332CC7">
            <w:pPr>
              <w:bidi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  <w:proofErr w:type="gramStart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إنتاج</w:t>
            </w:r>
            <w:proofErr w:type="gramEnd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 مقال جغرافي</w:t>
            </w:r>
          </w:p>
          <w:p w:rsidR="00332CC7" w:rsidRPr="00777221" w:rsidRDefault="00332CC7">
            <w:pPr>
              <w:bidi/>
              <w:jc w:val="center"/>
              <w:rPr>
                <w:rFonts w:cs="Arabic Transparent"/>
                <w:b/>
                <w:bCs/>
                <w:lang w:val="en-US" w:bidi="ar-MA"/>
              </w:rPr>
            </w:pPr>
            <w:r w:rsidRPr="00777221">
              <w:rPr>
                <w:rFonts w:cs="Arabic Transparent" w:hint="cs"/>
                <w:rtl/>
                <w:lang w:val="en-US" w:bidi="ar-MA"/>
              </w:rPr>
              <w:t xml:space="preserve"> (مع إمكانية إرفاق نص الموضوع بوثائق ومعطيات مساعدة )</w:t>
            </w:r>
          </w:p>
        </w:tc>
        <w:tc>
          <w:tcPr>
            <w:tcW w:w="6171" w:type="dxa"/>
          </w:tcPr>
          <w:p w:rsidR="00332CC7" w:rsidRPr="00777221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  <w:r w:rsidRPr="00777221">
              <w:rPr>
                <w:rFonts w:cs="Arabic Transparent" w:hint="cs"/>
                <w:b/>
                <w:bCs/>
                <w:u w:val="single"/>
                <w:rtl/>
                <w:lang w:val="en-US" w:bidi="ar-MA"/>
              </w:rPr>
              <w:t>الجانب المنهجي</w:t>
            </w:r>
            <w:r w:rsidRPr="00777221">
              <w:rPr>
                <w:rFonts w:cs="Arabic Transparent" w:hint="cs"/>
                <w:rtl/>
                <w:lang w:val="en-US" w:bidi="ar-MA"/>
              </w:rPr>
              <w:t xml:space="preserve"> : </w:t>
            </w:r>
          </w:p>
          <w:p w:rsidR="00332CC7" w:rsidRPr="00777221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  <w:r w:rsidRPr="00777221">
              <w:rPr>
                <w:rFonts w:cs="Arabic Transparent" w:hint="cs"/>
                <w:rtl/>
                <w:lang w:val="en-US" w:bidi="ar-MA"/>
              </w:rPr>
              <w:t xml:space="preserve">- </w:t>
            </w:r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مقدمة مناسبة</w:t>
            </w:r>
            <w:r w:rsidRPr="00777221">
              <w:rPr>
                <w:rFonts w:cs="Arabic Transparent" w:hint="cs"/>
                <w:rtl/>
                <w:lang w:val="en-US" w:bidi="ar-MA"/>
              </w:rPr>
              <w:t xml:space="preserve"> ( تحديد أهمية الموضوع-  طرح إشكال وتساؤلات ...)؛</w:t>
            </w:r>
          </w:p>
          <w:p w:rsidR="00332CC7" w:rsidRPr="00777221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  <w:proofErr w:type="gramStart"/>
            <w:r w:rsidRPr="00777221">
              <w:rPr>
                <w:rFonts w:cs="Arabic Transparent" w:hint="cs"/>
                <w:rtl/>
                <w:lang w:val="en-US" w:bidi="ar-MA"/>
              </w:rPr>
              <w:t xml:space="preserve">-  </w:t>
            </w:r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وضوح</w:t>
            </w:r>
            <w:proofErr w:type="gramEnd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 ومنطقية التصميم؛</w:t>
            </w:r>
          </w:p>
          <w:p w:rsidR="00332CC7" w:rsidRPr="00777221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  <w:r w:rsidRPr="00777221">
              <w:rPr>
                <w:rFonts w:cs="Arabic Transparent" w:hint="cs"/>
                <w:rtl/>
                <w:lang w:val="en-US" w:bidi="ar-MA"/>
              </w:rPr>
              <w:t xml:space="preserve">- </w:t>
            </w:r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خاتمة </w:t>
            </w:r>
            <w:proofErr w:type="gramStart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مناسبة</w:t>
            </w:r>
            <w:r w:rsidRPr="00777221">
              <w:rPr>
                <w:rFonts w:cs="Arabic Transparent" w:hint="cs"/>
                <w:rtl/>
                <w:lang w:val="en-US" w:bidi="ar-MA"/>
              </w:rPr>
              <w:t xml:space="preserve"> :</w:t>
            </w:r>
            <w:proofErr w:type="gramEnd"/>
            <w:r w:rsidRPr="00777221">
              <w:rPr>
                <w:rFonts w:cs="Arabic Transparent" w:hint="cs"/>
                <w:rtl/>
                <w:lang w:val="en-US" w:bidi="ar-MA"/>
              </w:rPr>
              <w:t xml:space="preserve"> استخلاص ، تقييم ، امتدادات.</w:t>
            </w:r>
          </w:p>
          <w:p w:rsidR="00332CC7" w:rsidRPr="00777221" w:rsidRDefault="00332CC7">
            <w:pPr>
              <w:bidi/>
              <w:rPr>
                <w:rFonts w:cs="Arabic Transparent"/>
                <w:b/>
                <w:bCs/>
                <w:u w:val="single"/>
                <w:rtl/>
                <w:lang w:val="en-US" w:bidi="ar-MA"/>
              </w:rPr>
            </w:pPr>
            <w:r w:rsidRPr="00777221">
              <w:rPr>
                <w:rFonts w:cs="Arabic Transparent" w:hint="cs"/>
                <w:b/>
                <w:bCs/>
                <w:u w:val="single"/>
                <w:rtl/>
                <w:lang w:val="en-US" w:bidi="ar-MA"/>
              </w:rPr>
              <w:t xml:space="preserve">الجانب المعرفي : </w:t>
            </w:r>
          </w:p>
          <w:p w:rsidR="00332CC7" w:rsidRPr="00777221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  <w:r w:rsidRPr="00777221">
              <w:rPr>
                <w:rFonts w:cs="Arabic Transparent" w:hint="cs"/>
                <w:rtl/>
                <w:lang w:val="en-US" w:bidi="ar-MA"/>
              </w:rPr>
              <w:t xml:space="preserve">- </w:t>
            </w:r>
            <w:proofErr w:type="gramStart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انتقاء</w:t>
            </w:r>
            <w:proofErr w:type="gramEnd"/>
            <w:r w:rsidRPr="00777221">
              <w:rPr>
                <w:rFonts w:cs="Arabic Transparent" w:hint="cs"/>
                <w:rtl/>
                <w:lang w:val="en-US" w:bidi="ar-MA"/>
              </w:rPr>
              <w:t xml:space="preserve"> المعلومات الجغرافية المناسبة؛</w:t>
            </w:r>
          </w:p>
          <w:p w:rsidR="00332CC7" w:rsidRPr="00777221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  <w:r w:rsidRPr="00777221">
              <w:rPr>
                <w:rFonts w:cs="Arabic Transparent" w:hint="cs"/>
                <w:rtl/>
                <w:lang w:val="en-US" w:bidi="ar-MA"/>
              </w:rPr>
              <w:t xml:space="preserve">- </w:t>
            </w:r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صحة</w:t>
            </w:r>
            <w:r w:rsidRPr="00777221">
              <w:rPr>
                <w:rFonts w:cs="Arabic Transparent" w:hint="cs"/>
                <w:rtl/>
                <w:lang w:val="en-US" w:bidi="ar-MA"/>
              </w:rPr>
              <w:t xml:space="preserve"> المعلومات الجغرافية وخلوها من الأخطاء؛</w:t>
            </w:r>
          </w:p>
          <w:p w:rsidR="00332CC7" w:rsidRPr="00777221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  <w:r w:rsidRPr="00777221">
              <w:rPr>
                <w:rFonts w:cs="Arabic Transparent" w:hint="cs"/>
                <w:rtl/>
                <w:lang w:val="en-US" w:bidi="ar-MA"/>
              </w:rPr>
              <w:t xml:space="preserve">- </w:t>
            </w:r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تنوع </w:t>
            </w:r>
            <w:r w:rsidRPr="00777221">
              <w:rPr>
                <w:rFonts w:cs="Arabic Transparent" w:hint="cs"/>
                <w:rtl/>
                <w:lang w:val="en-US" w:bidi="ar-MA"/>
              </w:rPr>
              <w:t>المعلومات الجغرافية وترابطها.</w:t>
            </w:r>
          </w:p>
          <w:p w:rsidR="00332CC7" w:rsidRPr="00777221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  <w:r w:rsidRPr="00777221">
              <w:rPr>
                <w:rFonts w:cs="Arabic Transparent" w:hint="cs"/>
                <w:rtl/>
                <w:lang w:val="en-US" w:bidi="ar-MA"/>
              </w:rPr>
              <w:t xml:space="preserve">- </w:t>
            </w:r>
            <w:r w:rsidRPr="00777221">
              <w:rPr>
                <w:rFonts w:cs="Arabic Transparent" w:hint="cs"/>
                <w:b/>
                <w:bCs/>
                <w:u w:val="single"/>
                <w:rtl/>
                <w:lang w:val="en-US" w:bidi="ar-MA"/>
              </w:rPr>
              <w:t>الجانب الشكلي</w:t>
            </w:r>
            <w:r w:rsidRPr="00777221">
              <w:rPr>
                <w:rFonts w:cs="Arabic Transparent" w:hint="cs"/>
                <w:rtl/>
                <w:lang w:val="en-US" w:bidi="ar-MA"/>
              </w:rPr>
              <w:t xml:space="preserve"> : </w:t>
            </w:r>
          </w:p>
          <w:p w:rsidR="00332CC7" w:rsidRPr="00777221" w:rsidRDefault="00332CC7">
            <w:pPr>
              <w:bidi/>
              <w:rPr>
                <w:rFonts w:cs="Arabic Transparent"/>
                <w:b/>
                <w:bCs/>
                <w:lang w:val="en-US" w:bidi="ar-MA"/>
              </w:rPr>
            </w:pPr>
            <w:r w:rsidRPr="00777221">
              <w:rPr>
                <w:rFonts w:cs="Arabic Transparent" w:hint="cs"/>
                <w:rtl/>
                <w:lang w:val="en-US" w:bidi="ar-MA"/>
              </w:rPr>
              <w:t>- التعبير الجغرافي</w:t>
            </w:r>
            <w:r w:rsidRPr="00777221">
              <w:rPr>
                <w:rFonts w:cs="Arabic Transparent" w:hint="cs"/>
                <w:lang w:val="en-US" w:bidi="ar-MA"/>
              </w:rPr>
              <w:t xml:space="preserve"> </w:t>
            </w:r>
            <w:r w:rsidRPr="00777221">
              <w:rPr>
                <w:rFonts w:cs="Arabic Transparent" w:hint="cs"/>
                <w:rtl/>
                <w:lang w:val="en-US" w:bidi="ar-MA"/>
              </w:rPr>
              <w:t>– اللغة -  شكل التقديم.</w:t>
            </w:r>
          </w:p>
        </w:tc>
        <w:tc>
          <w:tcPr>
            <w:tcW w:w="1993" w:type="dxa"/>
          </w:tcPr>
          <w:p w:rsidR="00332CC7" w:rsidRPr="00777221" w:rsidRDefault="00332CC7">
            <w:pPr>
              <w:bidi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2 ن</w:t>
            </w:r>
          </w:p>
          <w:p w:rsidR="00332CC7" w:rsidRPr="00777221" w:rsidRDefault="00332CC7">
            <w:pPr>
              <w:bidi/>
              <w:jc w:val="center"/>
              <w:rPr>
                <w:rFonts w:cs="Arabic Transparent"/>
                <w:rtl/>
                <w:lang w:val="en-US" w:bidi="ar-MA"/>
              </w:rPr>
            </w:pPr>
          </w:p>
          <w:p w:rsidR="00332CC7" w:rsidRPr="00777221" w:rsidRDefault="00332CC7">
            <w:pPr>
              <w:bidi/>
              <w:jc w:val="center"/>
              <w:rPr>
                <w:rFonts w:cs="Arabic Transparent"/>
                <w:rtl/>
                <w:lang w:val="en-US" w:bidi="ar-MA"/>
              </w:rPr>
            </w:pPr>
          </w:p>
          <w:p w:rsidR="00332CC7" w:rsidRPr="00777221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</w:p>
          <w:p w:rsidR="00332CC7" w:rsidRPr="00777221" w:rsidRDefault="00332CC7">
            <w:pPr>
              <w:bidi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7ن</w:t>
            </w:r>
          </w:p>
          <w:p w:rsidR="00332CC7" w:rsidRPr="00777221" w:rsidRDefault="00332CC7">
            <w:pPr>
              <w:bidi/>
              <w:jc w:val="center"/>
              <w:rPr>
                <w:rFonts w:cs="Arabic Transparent"/>
                <w:rtl/>
                <w:lang w:val="en-US" w:bidi="ar-MA"/>
              </w:rPr>
            </w:pPr>
          </w:p>
          <w:p w:rsidR="00332CC7" w:rsidRPr="00777221" w:rsidRDefault="00332CC7">
            <w:pPr>
              <w:bidi/>
              <w:jc w:val="center"/>
              <w:rPr>
                <w:rFonts w:cs="Arabic Transparent"/>
                <w:rtl/>
                <w:lang w:val="en-US" w:bidi="ar-MA"/>
              </w:rPr>
            </w:pPr>
          </w:p>
          <w:p w:rsidR="00332CC7" w:rsidRPr="00777221" w:rsidRDefault="00332CC7">
            <w:pPr>
              <w:bidi/>
              <w:jc w:val="center"/>
              <w:rPr>
                <w:rFonts w:cs="Arabic Transparent"/>
                <w:rtl/>
                <w:lang w:val="en-US" w:bidi="ar-MA"/>
              </w:rPr>
            </w:pPr>
          </w:p>
          <w:p w:rsidR="00332CC7" w:rsidRPr="00777221" w:rsidRDefault="00332CC7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lang w:val="en-US" w:bidi="ar-MA"/>
              </w:rPr>
            </w:pPr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1ن</w:t>
            </w:r>
          </w:p>
        </w:tc>
      </w:tr>
      <w:tr w:rsidR="00332CC7" w:rsidRPr="00777221" w:rsidTr="00690B31">
        <w:trPr>
          <w:jc w:val="center"/>
        </w:trPr>
        <w:tc>
          <w:tcPr>
            <w:tcW w:w="2059" w:type="dxa"/>
          </w:tcPr>
          <w:p w:rsidR="00332CC7" w:rsidRPr="00777221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</w:p>
          <w:p w:rsidR="00332CC7" w:rsidRPr="00777221" w:rsidRDefault="00332CC7">
            <w:pPr>
              <w:bidi/>
              <w:jc w:val="both"/>
              <w:rPr>
                <w:rFonts w:cs="Arabic Transparent"/>
                <w:b/>
                <w:bCs/>
                <w:rtl/>
                <w:lang w:val="en-US" w:bidi="ar-MA"/>
              </w:rPr>
            </w:pPr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الاشتغال بالوثائق:</w:t>
            </w:r>
          </w:p>
          <w:p w:rsidR="00332CC7" w:rsidRPr="00777221" w:rsidRDefault="00332CC7" w:rsidP="00332CC7">
            <w:pPr>
              <w:numPr>
                <w:ilvl w:val="0"/>
                <w:numId w:val="15"/>
              </w:numPr>
              <w:tabs>
                <w:tab w:val="num" w:pos="334"/>
              </w:tabs>
              <w:bidi/>
              <w:ind w:left="360"/>
              <w:jc w:val="both"/>
              <w:rPr>
                <w:rFonts w:cs="Arabic Transparent"/>
                <w:b/>
                <w:bCs/>
                <w:rtl/>
                <w:lang w:val="en-US" w:bidi="ar-MA"/>
              </w:rPr>
            </w:pPr>
            <w:proofErr w:type="gramStart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خرائط</w:t>
            </w:r>
            <w:proofErr w:type="gramEnd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 </w:t>
            </w:r>
          </w:p>
          <w:p w:rsidR="00332CC7" w:rsidRPr="00777221" w:rsidRDefault="00332CC7" w:rsidP="00332CC7">
            <w:pPr>
              <w:numPr>
                <w:ilvl w:val="0"/>
                <w:numId w:val="15"/>
              </w:numPr>
              <w:tabs>
                <w:tab w:val="num" w:pos="334"/>
              </w:tabs>
              <w:bidi/>
              <w:ind w:left="360"/>
              <w:jc w:val="both"/>
              <w:rPr>
                <w:rFonts w:cs="Arabic Transparent"/>
                <w:b/>
                <w:bCs/>
                <w:rtl/>
                <w:lang w:val="en-US" w:bidi="ar-MA"/>
              </w:rPr>
            </w:pPr>
            <w:proofErr w:type="spellStart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مبيانات</w:t>
            </w:r>
            <w:proofErr w:type="spellEnd"/>
          </w:p>
          <w:p w:rsidR="00332CC7" w:rsidRPr="00777221" w:rsidRDefault="00332CC7" w:rsidP="00332CC7">
            <w:pPr>
              <w:numPr>
                <w:ilvl w:val="0"/>
                <w:numId w:val="15"/>
              </w:numPr>
              <w:tabs>
                <w:tab w:val="num" w:pos="334"/>
              </w:tabs>
              <w:bidi/>
              <w:ind w:left="360"/>
              <w:jc w:val="both"/>
              <w:rPr>
                <w:rFonts w:cs="Arabic Transparent"/>
                <w:b/>
                <w:bCs/>
                <w:rtl/>
                <w:lang w:val="en-US" w:bidi="ar-MA"/>
              </w:rPr>
            </w:pPr>
            <w:proofErr w:type="gramStart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جداول</w:t>
            </w:r>
            <w:proofErr w:type="gramEnd"/>
          </w:p>
          <w:p w:rsidR="00332CC7" w:rsidRPr="00777221" w:rsidRDefault="00332CC7" w:rsidP="00332CC7">
            <w:pPr>
              <w:numPr>
                <w:ilvl w:val="0"/>
                <w:numId w:val="15"/>
              </w:numPr>
              <w:tabs>
                <w:tab w:val="num" w:pos="334"/>
              </w:tabs>
              <w:bidi/>
              <w:ind w:left="360"/>
              <w:jc w:val="both"/>
              <w:rPr>
                <w:rFonts w:cs="Arabic Transparent"/>
                <w:b/>
                <w:bCs/>
                <w:rtl/>
                <w:lang w:val="en-US" w:bidi="ar-MA"/>
              </w:rPr>
            </w:pPr>
            <w:proofErr w:type="gramStart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نصوص  </w:t>
            </w:r>
            <w:proofErr w:type="gramEnd"/>
          </w:p>
          <w:p w:rsidR="00332CC7" w:rsidRPr="00777221" w:rsidRDefault="00332CC7" w:rsidP="00332CC7">
            <w:pPr>
              <w:numPr>
                <w:ilvl w:val="0"/>
                <w:numId w:val="15"/>
              </w:numPr>
              <w:tabs>
                <w:tab w:val="num" w:pos="334"/>
              </w:tabs>
              <w:bidi/>
              <w:ind w:left="360"/>
              <w:jc w:val="both"/>
              <w:rPr>
                <w:rFonts w:cs="Arabic Transparent"/>
                <w:b/>
                <w:bCs/>
                <w:lang w:val="en-US" w:bidi="ar-MA"/>
              </w:rPr>
            </w:pPr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صور...</w:t>
            </w:r>
          </w:p>
        </w:tc>
        <w:tc>
          <w:tcPr>
            <w:tcW w:w="6171" w:type="dxa"/>
          </w:tcPr>
          <w:p w:rsidR="00332CC7" w:rsidRPr="00777221" w:rsidRDefault="00332CC7">
            <w:pPr>
              <w:bidi/>
              <w:jc w:val="both"/>
              <w:rPr>
                <w:rFonts w:cs="Arabic Transparent"/>
                <w:b/>
                <w:bCs/>
                <w:rtl/>
                <w:lang w:val="en-US" w:bidi="ar-MA"/>
              </w:rPr>
            </w:pPr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بناء أدوات التعبير </w:t>
            </w:r>
            <w:proofErr w:type="spellStart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المبياني</w:t>
            </w:r>
            <w:proofErr w:type="spellEnd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 </w:t>
            </w:r>
            <w:proofErr w:type="spellStart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أوالخريطي</w:t>
            </w:r>
            <w:proofErr w:type="spellEnd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 أو تقديم وثيقة : </w:t>
            </w:r>
          </w:p>
          <w:p w:rsidR="00332CC7" w:rsidRPr="00777221" w:rsidRDefault="00332CC7">
            <w:pPr>
              <w:numPr>
                <w:ilvl w:val="0"/>
                <w:numId w:val="16"/>
              </w:numPr>
              <w:bidi/>
              <w:jc w:val="both"/>
              <w:rPr>
                <w:rFonts w:cs="Arabic Transparent"/>
                <w:rtl/>
                <w:lang w:val="en-US" w:bidi="ar-MA"/>
              </w:rPr>
            </w:pPr>
            <w:r w:rsidRPr="00777221">
              <w:rPr>
                <w:rFonts w:cs="Arabic Transparent" w:hint="cs"/>
                <w:rtl/>
                <w:lang w:val="en-US" w:bidi="ar-MA"/>
              </w:rPr>
              <w:t xml:space="preserve">إنجاز </w:t>
            </w:r>
            <w:proofErr w:type="spellStart"/>
            <w:r w:rsidRPr="00777221">
              <w:rPr>
                <w:rFonts w:cs="Arabic Transparent" w:hint="cs"/>
                <w:rtl/>
                <w:lang w:val="en-US" w:bidi="ar-MA"/>
              </w:rPr>
              <w:t>مبيان</w:t>
            </w:r>
            <w:proofErr w:type="spellEnd"/>
            <w:r w:rsidRPr="00777221">
              <w:rPr>
                <w:rFonts w:cs="Arabic Transparent" w:hint="cs"/>
                <w:rtl/>
                <w:lang w:val="en-US" w:bidi="ar-MA"/>
              </w:rPr>
              <w:t>:</w:t>
            </w:r>
            <w:r w:rsidRPr="00777221">
              <w:rPr>
                <w:rFonts w:cs="Arabic Transparent" w:hint="cs"/>
                <w:lang w:val="en-US" w:bidi="ar-MA"/>
              </w:rPr>
              <w:t xml:space="preserve"> </w:t>
            </w:r>
            <w:r w:rsidRPr="00777221">
              <w:rPr>
                <w:rFonts w:cs="Arabic Transparent" w:hint="cs"/>
                <w:rtl/>
                <w:lang w:val="en-US" w:bidi="ar-MA"/>
              </w:rPr>
              <w:t xml:space="preserve">بالمنحنى/المنحنيات، بالأعمدة، بالدائرة أو بنصف الدائرة... </w:t>
            </w:r>
          </w:p>
          <w:p w:rsidR="00332CC7" w:rsidRPr="00777221" w:rsidRDefault="00332CC7">
            <w:pPr>
              <w:bidi/>
              <w:jc w:val="both"/>
              <w:rPr>
                <w:rFonts w:cs="Arabic Transparent"/>
                <w:rtl/>
                <w:lang w:val="en-US" w:bidi="ar-MA"/>
              </w:rPr>
            </w:pPr>
            <w:r w:rsidRPr="00777221">
              <w:rPr>
                <w:rFonts w:cs="Arabic Transparent" w:hint="cs"/>
                <w:rtl/>
                <w:lang w:val="en-US" w:bidi="ar-MA"/>
              </w:rPr>
              <w:t xml:space="preserve">- أو </w:t>
            </w:r>
            <w:proofErr w:type="gramStart"/>
            <w:r w:rsidRPr="00777221">
              <w:rPr>
                <w:rFonts w:cs="Arabic Transparent" w:hint="cs"/>
                <w:rtl/>
                <w:lang w:val="en-US" w:bidi="ar-MA"/>
              </w:rPr>
              <w:t>توطين</w:t>
            </w:r>
            <w:proofErr w:type="gramEnd"/>
            <w:r w:rsidRPr="00777221">
              <w:rPr>
                <w:rFonts w:cs="Arabic Transparent" w:hint="cs"/>
                <w:rtl/>
                <w:lang w:val="en-US" w:bidi="ar-MA"/>
              </w:rPr>
              <w:t xml:space="preserve"> معطيات جغرافية ( طبيعية – بشرية- اقتصادية...) على خريطة </w:t>
            </w:r>
          </w:p>
          <w:p w:rsidR="00332CC7" w:rsidRPr="00777221" w:rsidRDefault="00332CC7">
            <w:pPr>
              <w:bidi/>
              <w:jc w:val="both"/>
              <w:rPr>
                <w:rFonts w:cs="Arabic Transparent"/>
                <w:rtl/>
                <w:lang w:val="en-US" w:bidi="ar-MA"/>
              </w:rPr>
            </w:pPr>
            <w:r w:rsidRPr="00777221">
              <w:rPr>
                <w:rFonts w:cs="Arabic Transparent" w:hint="cs"/>
                <w:rtl/>
                <w:lang w:val="en-US" w:bidi="ar-MA"/>
              </w:rPr>
              <w:t xml:space="preserve">- </w:t>
            </w:r>
            <w:r w:rsidRPr="00777221">
              <w:rPr>
                <w:rFonts w:cs="Arabic Transparent" w:hint="cs"/>
                <w:u w:val="single"/>
                <w:rtl/>
                <w:lang w:val="en-US" w:bidi="ar-MA"/>
              </w:rPr>
              <w:t>أو</w:t>
            </w:r>
            <w:r w:rsidRPr="00777221">
              <w:rPr>
                <w:rFonts w:cs="Arabic Transparent" w:hint="cs"/>
                <w:rtl/>
                <w:lang w:val="en-US" w:bidi="ar-MA"/>
              </w:rPr>
              <w:t xml:space="preserve"> وضع </w:t>
            </w:r>
            <w:proofErr w:type="gramStart"/>
            <w:r w:rsidRPr="00777221">
              <w:rPr>
                <w:rFonts w:cs="Arabic Transparent" w:hint="cs"/>
                <w:rtl/>
                <w:lang w:val="en-US" w:bidi="ar-MA"/>
              </w:rPr>
              <w:t>الوثائق</w:t>
            </w:r>
            <w:proofErr w:type="gramEnd"/>
            <w:r w:rsidRPr="00777221">
              <w:rPr>
                <w:rFonts w:cs="Arabic Transparent" w:hint="cs"/>
                <w:rtl/>
                <w:lang w:val="en-US" w:bidi="ar-MA"/>
              </w:rPr>
              <w:t xml:space="preserve"> في سياقها العام و تحديد معاني بعض المفاهيم والمصطلحات</w:t>
            </w:r>
            <w:r w:rsidRPr="00777221">
              <w:rPr>
                <w:rFonts w:cs="Arabic Transparent" w:hint="cs"/>
                <w:lang w:val="en-US" w:bidi="ar-MA"/>
              </w:rPr>
              <w:t xml:space="preserve"> </w:t>
            </w:r>
            <w:r w:rsidRPr="00777221">
              <w:rPr>
                <w:rFonts w:cs="Arabic Transparent" w:hint="cs"/>
                <w:rtl/>
                <w:lang w:val="en-US" w:bidi="ar-MA"/>
              </w:rPr>
              <w:t>الواردة في الوثائق.</w:t>
            </w:r>
          </w:p>
          <w:p w:rsidR="00332CC7" w:rsidRPr="00777221" w:rsidRDefault="00332CC7">
            <w:pPr>
              <w:bidi/>
              <w:jc w:val="both"/>
              <w:rPr>
                <w:rFonts w:cs="Arabic Transparent"/>
                <w:b/>
                <w:bCs/>
                <w:rtl/>
                <w:lang w:val="en-US" w:bidi="ar-MA"/>
              </w:rPr>
            </w:pPr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استثمار الوثائق الجغرافية والمكتسبات </w:t>
            </w:r>
            <w:proofErr w:type="gramStart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المعرفية</w:t>
            </w:r>
            <w:proofErr w:type="gramEnd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 لإنجاز عمليات فكرية تخص: </w:t>
            </w:r>
          </w:p>
          <w:p w:rsidR="00332CC7" w:rsidRPr="00777221" w:rsidRDefault="009A0D79">
            <w:pPr>
              <w:numPr>
                <w:ilvl w:val="0"/>
                <w:numId w:val="17"/>
              </w:numPr>
              <w:bidi/>
              <w:ind w:right="720"/>
              <w:jc w:val="both"/>
              <w:rPr>
                <w:rFonts w:cs="Arabic Transparent"/>
                <w:lang w:val="en-US" w:bidi="ar-MA"/>
              </w:rPr>
            </w:pPr>
            <w:r w:rsidRPr="009A0D79"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7" type="#_x0000_t87" style="position:absolute;left:0;text-align:left;margin-left:.1pt;margin-top:4.4pt;width:9pt;height:71.85pt;z-index:251657728"/>
              </w:pict>
            </w:r>
            <w:r w:rsidR="00332CC7"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الوصف الجغرافي:</w:t>
            </w:r>
            <w:r w:rsidR="00332CC7" w:rsidRPr="00777221">
              <w:rPr>
                <w:rFonts w:cs="Arabic Transparent" w:hint="cs"/>
                <w:rtl/>
                <w:lang w:val="en-US" w:bidi="ar-MA"/>
              </w:rPr>
              <w:t>استخراج</w:t>
            </w:r>
            <w:r w:rsidR="00332CC7" w:rsidRPr="00777221">
              <w:rPr>
                <w:rFonts w:cs="Arabic Transparent" w:hint="cs"/>
                <w:sz w:val="16"/>
                <w:szCs w:val="16"/>
                <w:rtl/>
                <w:lang w:val="en-US" w:bidi="ar-MA"/>
              </w:rPr>
              <w:t xml:space="preserve"> </w:t>
            </w:r>
            <w:r w:rsidR="00332CC7" w:rsidRPr="00777221">
              <w:rPr>
                <w:rFonts w:cs="Arabic Transparent" w:hint="cs"/>
                <w:rtl/>
                <w:lang w:val="en-US" w:bidi="ar-MA"/>
              </w:rPr>
              <w:t>خصائص، إبراز تطور،</w:t>
            </w:r>
            <w:r w:rsidR="00332CC7" w:rsidRPr="00777221">
              <w:rPr>
                <w:rFonts w:cs="Arabic Transparent" w:hint="cs"/>
                <w:sz w:val="16"/>
                <w:szCs w:val="16"/>
                <w:rtl/>
                <w:lang w:val="en-US" w:bidi="ar-MA"/>
              </w:rPr>
              <w:t xml:space="preserve"> </w:t>
            </w:r>
            <w:r w:rsidR="00332CC7" w:rsidRPr="00777221">
              <w:rPr>
                <w:rFonts w:cs="Arabic Transparent" w:hint="cs"/>
                <w:rtl/>
                <w:lang w:val="en-US" w:bidi="ar-MA"/>
              </w:rPr>
              <w:t xml:space="preserve">مقارنة </w:t>
            </w:r>
            <w:proofErr w:type="gramStart"/>
            <w:r w:rsidR="00332CC7" w:rsidRPr="00777221">
              <w:rPr>
                <w:rFonts w:cs="Arabic Transparent" w:hint="cs"/>
                <w:rtl/>
                <w:lang w:val="en-US" w:bidi="ar-MA"/>
              </w:rPr>
              <w:t>معطيات ؛</w:t>
            </w:r>
            <w:proofErr w:type="gramEnd"/>
          </w:p>
          <w:p w:rsidR="00332CC7" w:rsidRPr="00777221" w:rsidRDefault="00332CC7">
            <w:pPr>
              <w:numPr>
                <w:ilvl w:val="0"/>
                <w:numId w:val="17"/>
              </w:numPr>
              <w:bidi/>
              <w:ind w:right="720"/>
              <w:jc w:val="both"/>
              <w:rPr>
                <w:rFonts w:cs="Arabic Transparent"/>
                <w:rtl/>
                <w:lang w:val="en-US" w:bidi="ar-MA"/>
              </w:rPr>
            </w:pPr>
            <w:proofErr w:type="gramStart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التفسير</w:t>
            </w:r>
            <w:proofErr w:type="gramEnd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 الجغرافي: </w:t>
            </w:r>
            <w:r w:rsidRPr="00777221">
              <w:rPr>
                <w:rFonts w:cs="Arabic Transparent" w:hint="cs"/>
                <w:rtl/>
                <w:lang w:val="en-US" w:bidi="ar-MA"/>
              </w:rPr>
              <w:t xml:space="preserve">استخراج عوامل، تصنيف عوامل، ربط علاقات بين عوامل؛ </w:t>
            </w:r>
          </w:p>
          <w:p w:rsidR="00332CC7" w:rsidRPr="00777221" w:rsidRDefault="00332CC7">
            <w:pPr>
              <w:numPr>
                <w:ilvl w:val="0"/>
                <w:numId w:val="17"/>
              </w:numPr>
              <w:bidi/>
              <w:ind w:right="720"/>
              <w:jc w:val="both"/>
              <w:rPr>
                <w:rFonts w:cs="Arabic Transparent"/>
                <w:lang w:val="en-US" w:bidi="ar-MA"/>
              </w:rPr>
            </w:pPr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التعميم </w:t>
            </w:r>
            <w:proofErr w:type="gramStart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الجغرافي :</w:t>
            </w:r>
            <w:proofErr w:type="gramEnd"/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 </w:t>
            </w:r>
            <w:r w:rsidRPr="00777221">
              <w:rPr>
                <w:rFonts w:cs="Arabic Transparent" w:hint="cs"/>
                <w:rtl/>
                <w:lang w:val="en-US" w:bidi="ar-MA"/>
              </w:rPr>
              <w:t>استخلاص عام من خلال إنتاج فقرة .</w:t>
            </w:r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 </w:t>
            </w:r>
          </w:p>
        </w:tc>
        <w:tc>
          <w:tcPr>
            <w:tcW w:w="1993" w:type="dxa"/>
          </w:tcPr>
          <w:p w:rsidR="00332CC7" w:rsidRPr="00777221" w:rsidRDefault="009A0D79">
            <w:pPr>
              <w:bidi/>
              <w:jc w:val="center"/>
              <w:rPr>
                <w:rFonts w:cs="Arabic Transparent"/>
                <w:rtl/>
                <w:lang w:val="en-US" w:bidi="ar-MA"/>
              </w:rPr>
            </w:pPr>
            <w:r w:rsidRPr="009A0D79">
              <w:rPr>
                <w:rtl/>
              </w:rPr>
              <w:pict>
                <v:shape id="_x0000_s1026" type="#_x0000_t87" style="position:absolute;left:0;text-align:left;margin-left:95.25pt;margin-top:9.05pt;width:9.35pt;height:81pt;z-index:251656704;mso-position-horizontal-relative:text;mso-position-vertical-relative:text" adj=",10000"/>
              </w:pict>
            </w:r>
          </w:p>
          <w:p w:rsidR="00332CC7" w:rsidRPr="00777221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</w:p>
          <w:p w:rsidR="00332CC7" w:rsidRPr="00777221" w:rsidRDefault="00332CC7">
            <w:pPr>
              <w:bidi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3 ن</w:t>
            </w:r>
          </w:p>
          <w:p w:rsidR="00332CC7" w:rsidRPr="00777221" w:rsidRDefault="00332CC7">
            <w:pPr>
              <w:bidi/>
              <w:jc w:val="center"/>
              <w:rPr>
                <w:rFonts w:cs="Arabic Transparent"/>
                <w:rtl/>
                <w:lang w:val="en-US" w:bidi="ar-MA"/>
              </w:rPr>
            </w:pPr>
          </w:p>
          <w:p w:rsidR="00332CC7" w:rsidRPr="00777221" w:rsidRDefault="00332CC7">
            <w:pPr>
              <w:bidi/>
              <w:jc w:val="center"/>
              <w:rPr>
                <w:rFonts w:cs="Arabic Transparent"/>
                <w:rtl/>
                <w:lang w:val="en-US" w:bidi="ar-MA"/>
              </w:rPr>
            </w:pPr>
          </w:p>
          <w:p w:rsidR="00332CC7" w:rsidRPr="00777221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</w:p>
          <w:p w:rsidR="00332CC7" w:rsidRPr="00777221" w:rsidRDefault="00332CC7">
            <w:pPr>
              <w:bidi/>
              <w:rPr>
                <w:rFonts w:cs="Arabic Transparent"/>
                <w:rtl/>
                <w:lang w:val="en-US" w:bidi="ar-MA"/>
              </w:rPr>
            </w:pPr>
          </w:p>
          <w:p w:rsidR="00332CC7" w:rsidRPr="00777221" w:rsidRDefault="00332CC7">
            <w:pPr>
              <w:bidi/>
              <w:jc w:val="center"/>
              <w:rPr>
                <w:rFonts w:cs="Arabic Transparent"/>
                <w:b/>
                <w:bCs/>
                <w:lang w:val="en-US" w:bidi="ar-MA"/>
              </w:rPr>
            </w:pPr>
            <w:r w:rsidRPr="00777221">
              <w:rPr>
                <w:rFonts w:cs="Arabic Transparent" w:hint="cs"/>
                <w:b/>
                <w:bCs/>
                <w:rtl/>
                <w:lang w:val="en-US" w:bidi="ar-MA"/>
              </w:rPr>
              <w:t>7 ن</w:t>
            </w:r>
          </w:p>
        </w:tc>
      </w:tr>
    </w:tbl>
    <w:p w:rsidR="00332CC7" w:rsidRDefault="00332CC7" w:rsidP="00332CC7">
      <w:pPr>
        <w:tabs>
          <w:tab w:val="right" w:pos="6244"/>
        </w:tabs>
        <w:bidi/>
        <w:jc w:val="both"/>
        <w:rPr>
          <w:rFonts w:cs="Arabic Transparent"/>
          <w:b/>
          <w:bCs/>
          <w:color w:val="0000FF"/>
          <w:sz w:val="10"/>
          <w:szCs w:val="10"/>
          <w:lang w:bidi="ar-MA"/>
        </w:rPr>
      </w:pPr>
    </w:p>
    <w:p w:rsidR="00332CC7" w:rsidRDefault="00332CC7" w:rsidP="00332CC7">
      <w:pPr>
        <w:bidi/>
        <w:rPr>
          <w:rFonts w:cs="Simplified Arabic"/>
          <w:b/>
          <w:bCs/>
          <w:sz w:val="30"/>
          <w:szCs w:val="30"/>
          <w:lang w:bidi="ar-MA"/>
        </w:rPr>
      </w:pPr>
    </w:p>
    <w:p w:rsidR="00332CC7" w:rsidRDefault="00332CC7" w:rsidP="00332CC7">
      <w:pPr>
        <w:bidi/>
        <w:rPr>
          <w:rFonts w:cs="Simplified Arabic"/>
          <w:b/>
          <w:bCs/>
          <w:sz w:val="30"/>
          <w:szCs w:val="30"/>
          <w:rtl/>
          <w:lang w:bidi="ar-MA"/>
        </w:rPr>
      </w:pPr>
    </w:p>
    <w:p w:rsidR="00332CC7" w:rsidRDefault="00332CC7" w:rsidP="00332CC7">
      <w:pPr>
        <w:bidi/>
      </w:pPr>
    </w:p>
    <w:sectPr w:rsidR="00332CC7" w:rsidSect="00690B31">
      <w:footerReference w:type="default" r:id="rId8"/>
      <w:pgSz w:w="11906" w:h="16838"/>
      <w:pgMar w:top="851" w:right="1417" w:bottom="1417" w:left="1417" w:header="708" w:footer="5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CED" w:rsidRDefault="00036CED" w:rsidP="00904E91">
      <w:r>
        <w:separator/>
      </w:r>
    </w:p>
  </w:endnote>
  <w:endnote w:type="continuationSeparator" w:id="1">
    <w:p w:rsidR="00036CED" w:rsidRDefault="00036CED" w:rsidP="00904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b Hadith"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E91" w:rsidRPr="00690B31" w:rsidRDefault="00904E91" w:rsidP="00690B31">
    <w:pPr>
      <w:pStyle w:val="Pieddepage"/>
      <w:pBdr>
        <w:top w:val="single" w:sz="18" w:space="0" w:color="auto"/>
        <w:left w:val="single" w:sz="18" w:space="27" w:color="auto"/>
        <w:bottom w:val="single" w:sz="18" w:space="8" w:color="auto"/>
        <w:right w:val="single" w:sz="18" w:space="4" w:color="auto"/>
      </w:pBdr>
      <w:tabs>
        <w:tab w:val="clear" w:pos="9072"/>
        <w:tab w:val="right" w:pos="9214"/>
      </w:tabs>
      <w:bidi/>
      <w:ind w:left="-426" w:right="-142"/>
      <w:jc w:val="center"/>
      <w:rPr>
        <w:rFonts w:cs="Simplified Arabic"/>
        <w:color w:val="000000"/>
        <w:sz w:val="16"/>
        <w:szCs w:val="16"/>
        <w:rtl/>
        <w:lang w:bidi="ar-MA"/>
      </w:rPr>
    </w:pPr>
    <w:r w:rsidRPr="00690B31">
      <w:rPr>
        <w:rFonts w:cs="Simplified Arabic" w:hint="cs"/>
        <w:color w:val="000000"/>
        <w:sz w:val="16"/>
        <w:szCs w:val="16"/>
        <w:rtl/>
        <w:lang w:bidi="ar-MA"/>
      </w:rPr>
      <w:t>الامتحان الوطني الموحد للسنة الثانية من سلك البكالوريا : الإطار المرجعي مادتا التاريخ والجغرافيا</w:t>
    </w:r>
    <w:r w:rsidRPr="00690B31">
      <w:rPr>
        <w:rFonts w:ascii="Arb Hadith" w:hAnsi="Arb Hadith" w:hint="cs"/>
        <w:b/>
        <w:bCs/>
        <w:sz w:val="26"/>
        <w:rtl/>
        <w:lang w:bidi="ar-MA"/>
      </w:rPr>
      <w:t xml:space="preserve"> </w:t>
    </w:r>
    <w:r w:rsidRPr="00690B31">
      <w:rPr>
        <w:rFonts w:cs="Simplified Arabic" w:hint="cs"/>
        <w:color w:val="000000"/>
        <w:sz w:val="16"/>
        <w:szCs w:val="16"/>
        <w:rtl/>
        <w:lang w:bidi="ar-MA"/>
      </w:rPr>
      <w:t>،</w:t>
    </w:r>
    <w:r w:rsidRPr="00690B31">
      <w:rPr>
        <w:rFonts w:cs="Simplified Arabic"/>
        <w:color w:val="000000"/>
        <w:sz w:val="16"/>
        <w:szCs w:val="16"/>
        <w:rtl/>
        <w:lang w:bidi="ar-MA"/>
      </w:rPr>
      <w:t xml:space="preserve"> </w:t>
    </w:r>
    <w:r w:rsidR="00A90128" w:rsidRPr="00690B31">
      <w:rPr>
        <w:rFonts w:cs="Simplified Arabic" w:hint="cs"/>
        <w:color w:val="000000"/>
        <w:sz w:val="16"/>
        <w:szCs w:val="16"/>
        <w:rtl/>
        <w:lang w:bidi="ar-MA"/>
      </w:rPr>
      <w:t xml:space="preserve">شعبة </w:t>
    </w:r>
    <w:proofErr w:type="spellStart"/>
    <w:r w:rsidR="00A90128" w:rsidRPr="00690B31">
      <w:rPr>
        <w:rFonts w:cs="Simplified Arabic" w:hint="cs"/>
        <w:color w:val="000000"/>
        <w:sz w:val="16"/>
        <w:szCs w:val="16"/>
        <w:rtl/>
        <w:lang w:val="en-US" w:bidi="ar-MA"/>
      </w:rPr>
      <w:t>الصيل</w:t>
    </w:r>
    <w:proofErr w:type="spellEnd"/>
    <w:r w:rsidR="00A90128" w:rsidRPr="00690B31">
      <w:rPr>
        <w:rFonts w:cs="Simplified Arabic" w:hint="cs"/>
        <w:color w:val="000000"/>
        <w:sz w:val="16"/>
        <w:szCs w:val="16"/>
        <w:rtl/>
        <w:lang w:val="en-US" w:bidi="ar-MA"/>
      </w:rPr>
      <w:t>، مسلك اللغة العربية</w:t>
    </w:r>
    <w:r w:rsidRPr="00690B31">
      <w:rPr>
        <w:rFonts w:cs="Simplified Arabic" w:hint="cs"/>
        <w:color w:val="000000"/>
        <w:sz w:val="16"/>
        <w:szCs w:val="16"/>
        <w:rtl/>
        <w:lang w:bidi="ar-MA"/>
      </w:rPr>
      <w:t xml:space="preserve"> -2010- </w:t>
    </w:r>
    <w:r w:rsidR="00A90128" w:rsidRPr="00690B31">
      <w:rPr>
        <w:rFonts w:cs="Simplified Arabic" w:hint="cs"/>
        <w:color w:val="000000"/>
        <w:sz w:val="16"/>
        <w:szCs w:val="16"/>
        <w:rtl/>
        <w:lang w:bidi="ar-MA"/>
      </w:rPr>
      <w:t xml:space="preserve">      </w:t>
    </w:r>
    <w:r w:rsidRPr="00690B31">
      <w:rPr>
        <w:rFonts w:cs="Simplified Arabic"/>
        <w:color w:val="000000"/>
        <w:sz w:val="16"/>
        <w:szCs w:val="16"/>
        <w:rtl/>
        <w:lang w:bidi="ar-MA"/>
      </w:rPr>
      <w:t xml:space="preserve">صفحة </w:t>
    </w:r>
    <w:r w:rsidR="009A0D79" w:rsidRPr="00690B31">
      <w:rPr>
        <w:rFonts w:cs="Simplified Arabic"/>
        <w:color w:val="000000"/>
        <w:sz w:val="16"/>
        <w:szCs w:val="16"/>
        <w:rtl/>
        <w:lang w:bidi="ar-MA"/>
      </w:rPr>
      <w:fldChar w:fldCharType="begin"/>
    </w:r>
    <w:r w:rsidRPr="00690B31">
      <w:rPr>
        <w:rFonts w:cs="Simplified Arabic"/>
        <w:color w:val="000000"/>
        <w:sz w:val="16"/>
        <w:szCs w:val="16"/>
        <w:rtl/>
        <w:lang w:bidi="ar-MA"/>
      </w:rPr>
      <w:instrText xml:space="preserve"> </w:instrText>
    </w:r>
    <w:r w:rsidRPr="00690B31">
      <w:rPr>
        <w:rFonts w:cs="Simplified Arabic"/>
        <w:color w:val="000000"/>
        <w:sz w:val="16"/>
        <w:szCs w:val="16"/>
        <w:lang w:bidi="ar-MA"/>
      </w:rPr>
      <w:instrText>PAGE</w:instrText>
    </w:r>
    <w:r w:rsidRPr="00690B31">
      <w:rPr>
        <w:rFonts w:cs="Simplified Arabic"/>
        <w:color w:val="000000"/>
        <w:sz w:val="16"/>
        <w:szCs w:val="16"/>
        <w:rtl/>
        <w:lang w:bidi="ar-MA"/>
      </w:rPr>
      <w:instrText xml:space="preserve"> </w:instrText>
    </w:r>
    <w:r w:rsidR="009A0D79" w:rsidRPr="00690B31">
      <w:rPr>
        <w:rFonts w:cs="Simplified Arabic"/>
        <w:color w:val="000000"/>
        <w:sz w:val="16"/>
        <w:szCs w:val="16"/>
        <w:rtl/>
        <w:lang w:bidi="ar-MA"/>
      </w:rPr>
      <w:fldChar w:fldCharType="separate"/>
    </w:r>
    <w:r w:rsidR="00A437B7">
      <w:rPr>
        <w:rFonts w:cs="Simplified Arabic"/>
        <w:noProof/>
        <w:color w:val="000000"/>
        <w:sz w:val="16"/>
        <w:szCs w:val="16"/>
        <w:rtl/>
        <w:lang w:bidi="ar-MA"/>
      </w:rPr>
      <w:t>1</w:t>
    </w:r>
    <w:r w:rsidR="009A0D79" w:rsidRPr="00690B31">
      <w:rPr>
        <w:rFonts w:cs="Simplified Arabic"/>
        <w:color w:val="000000"/>
        <w:sz w:val="16"/>
        <w:szCs w:val="16"/>
        <w:rtl/>
        <w:lang w:bidi="ar-MA"/>
      </w:rPr>
      <w:fldChar w:fldCharType="end"/>
    </w:r>
    <w:r w:rsidRPr="00690B31">
      <w:rPr>
        <w:rFonts w:cs="Simplified Arabic"/>
        <w:color w:val="000000"/>
        <w:sz w:val="16"/>
        <w:szCs w:val="16"/>
        <w:rtl/>
        <w:lang w:bidi="ar-MA"/>
      </w:rPr>
      <w:t xml:space="preserve"> من</w:t>
    </w:r>
    <w:r w:rsidR="009A0D79" w:rsidRPr="00690B31">
      <w:rPr>
        <w:rFonts w:cs="Simplified Arabic"/>
        <w:color w:val="000000"/>
        <w:sz w:val="16"/>
        <w:szCs w:val="16"/>
        <w:rtl/>
        <w:lang w:bidi="ar-MA"/>
      </w:rPr>
      <w:fldChar w:fldCharType="begin"/>
    </w:r>
    <w:r w:rsidRPr="00690B31">
      <w:rPr>
        <w:rFonts w:cs="Simplified Arabic"/>
        <w:color w:val="000000"/>
        <w:sz w:val="16"/>
        <w:szCs w:val="16"/>
        <w:rtl/>
        <w:lang w:bidi="ar-MA"/>
      </w:rPr>
      <w:instrText xml:space="preserve"> </w:instrText>
    </w:r>
    <w:r w:rsidRPr="00690B31">
      <w:rPr>
        <w:rFonts w:cs="Simplified Arabic"/>
        <w:color w:val="000000"/>
        <w:sz w:val="16"/>
        <w:szCs w:val="16"/>
        <w:lang w:bidi="ar-MA"/>
      </w:rPr>
      <w:instrText>NUMPAGES</w:instrText>
    </w:r>
    <w:r w:rsidRPr="00690B31">
      <w:rPr>
        <w:rFonts w:cs="Simplified Arabic"/>
        <w:color w:val="000000"/>
        <w:sz w:val="16"/>
        <w:szCs w:val="16"/>
        <w:rtl/>
        <w:lang w:bidi="ar-MA"/>
      </w:rPr>
      <w:instrText xml:space="preserve"> </w:instrText>
    </w:r>
    <w:r w:rsidR="009A0D79" w:rsidRPr="00690B31">
      <w:rPr>
        <w:rFonts w:cs="Simplified Arabic"/>
        <w:color w:val="000000"/>
        <w:sz w:val="16"/>
        <w:szCs w:val="16"/>
        <w:rtl/>
        <w:lang w:bidi="ar-MA"/>
      </w:rPr>
      <w:fldChar w:fldCharType="separate"/>
    </w:r>
    <w:r w:rsidR="00A437B7">
      <w:rPr>
        <w:rFonts w:cs="Simplified Arabic"/>
        <w:noProof/>
        <w:color w:val="000000"/>
        <w:sz w:val="16"/>
        <w:szCs w:val="16"/>
        <w:rtl/>
        <w:lang w:bidi="ar-MA"/>
      </w:rPr>
      <w:t>6</w:t>
    </w:r>
    <w:r w:rsidR="009A0D79" w:rsidRPr="00690B31">
      <w:rPr>
        <w:rFonts w:cs="Simplified Arabic"/>
        <w:color w:val="000000"/>
        <w:sz w:val="16"/>
        <w:szCs w:val="16"/>
        <w:rtl/>
        <w:lang w:bidi="ar-MA"/>
      </w:rPr>
      <w:fldChar w:fldCharType="end"/>
    </w:r>
  </w:p>
  <w:p w:rsidR="00904E91" w:rsidRPr="00690B31" w:rsidRDefault="00904E91" w:rsidP="00690B31">
    <w:pPr>
      <w:pStyle w:val="Pieddepage"/>
      <w:pBdr>
        <w:top w:val="single" w:sz="18" w:space="0" w:color="auto"/>
        <w:left w:val="single" w:sz="18" w:space="27" w:color="auto"/>
        <w:bottom w:val="single" w:sz="18" w:space="8" w:color="auto"/>
        <w:right w:val="single" w:sz="18" w:space="4" w:color="auto"/>
      </w:pBdr>
      <w:tabs>
        <w:tab w:val="right" w:pos="9923"/>
      </w:tabs>
      <w:bidi/>
      <w:ind w:left="-426" w:right="-142"/>
      <w:jc w:val="center"/>
      <w:rPr>
        <w:rFonts w:cs="Simplified Arabic"/>
        <w:color w:val="000000"/>
        <w:sz w:val="16"/>
        <w:szCs w:val="16"/>
        <w:rtl/>
        <w:lang w:bidi="ar-MA"/>
      </w:rPr>
    </w:pPr>
    <w:r w:rsidRPr="00690B31">
      <w:rPr>
        <w:rFonts w:cs="Simplified Arabic" w:hint="cs"/>
        <w:color w:val="000000"/>
        <w:sz w:val="16"/>
        <w:szCs w:val="16"/>
        <w:rtl/>
        <w:lang w:bidi="ar-MA"/>
      </w:rPr>
      <w:t>ا لمركز الوطني للتقويم و الامتحانات .</w:t>
    </w:r>
    <w:proofErr w:type="gramStart"/>
    <w:r w:rsidRPr="00690B31">
      <w:rPr>
        <w:rFonts w:cs="Simplified Arabic" w:hint="cs"/>
        <w:color w:val="000000"/>
        <w:sz w:val="16"/>
        <w:szCs w:val="16"/>
        <w:rtl/>
        <w:lang w:bidi="ar-MA"/>
      </w:rPr>
      <w:t>الهاتف</w:t>
    </w:r>
    <w:proofErr w:type="gramEnd"/>
    <w:r w:rsidRPr="00690B31">
      <w:rPr>
        <w:rFonts w:cs="Simplified Arabic" w:hint="cs"/>
        <w:color w:val="000000"/>
        <w:sz w:val="16"/>
        <w:szCs w:val="16"/>
        <w:rtl/>
        <w:lang w:bidi="ar-MA"/>
      </w:rPr>
      <w:t>52/ 0537.71.44</w:t>
    </w:r>
    <w:proofErr w:type="gramStart"/>
    <w:r w:rsidRPr="00690B31">
      <w:rPr>
        <w:rFonts w:cs="Simplified Arabic" w:hint="cs"/>
        <w:color w:val="000000"/>
        <w:sz w:val="16"/>
        <w:szCs w:val="16"/>
        <w:rtl/>
        <w:lang w:bidi="ar-MA"/>
      </w:rPr>
      <w:t xml:space="preserve">.53 </w:t>
    </w:r>
    <w:r w:rsidRPr="00690B31">
      <w:rPr>
        <w:rFonts w:cs="Simplified Arabic"/>
        <w:color w:val="000000"/>
        <w:sz w:val="16"/>
        <w:szCs w:val="16"/>
        <w:rtl/>
        <w:lang w:bidi="ar-MA"/>
      </w:rPr>
      <w:t>–</w:t>
    </w:r>
    <w:r w:rsidRPr="00690B31">
      <w:rPr>
        <w:rFonts w:cs="Simplified Arabic" w:hint="cs"/>
        <w:color w:val="000000"/>
        <w:sz w:val="16"/>
        <w:szCs w:val="16"/>
        <w:rtl/>
        <w:lang w:bidi="ar-MA"/>
      </w:rPr>
      <w:t xml:space="preserve"> ال</w:t>
    </w:r>
    <w:proofErr w:type="gramEnd"/>
    <w:r w:rsidRPr="00690B31">
      <w:rPr>
        <w:rFonts w:cs="Simplified Arabic" w:hint="cs"/>
        <w:color w:val="000000"/>
        <w:sz w:val="16"/>
        <w:szCs w:val="16"/>
        <w:rtl/>
        <w:lang w:bidi="ar-MA"/>
      </w:rPr>
      <w:t>فاكس :</w:t>
    </w:r>
    <w:r w:rsidRPr="00690B31">
      <w:rPr>
        <w:rFonts w:cs="Simplified Arabic"/>
        <w:color w:val="000000"/>
        <w:sz w:val="16"/>
        <w:szCs w:val="16"/>
        <w:lang w:bidi="ar-MA"/>
      </w:rPr>
      <w:t>/09</w:t>
    </w:r>
    <w:r w:rsidRPr="00690B31">
      <w:rPr>
        <w:rFonts w:cs="Simplified Arabic" w:hint="cs"/>
        <w:color w:val="000000"/>
        <w:sz w:val="16"/>
        <w:szCs w:val="16"/>
        <w:rtl/>
        <w:lang w:bidi="ar-MA"/>
      </w:rPr>
      <w:t xml:space="preserve"> 0537.71.44.08 </w:t>
    </w:r>
    <w:r w:rsidRPr="00690B31">
      <w:rPr>
        <w:rFonts w:cs="Simplified Arabic"/>
        <w:color w:val="000000"/>
        <w:sz w:val="16"/>
        <w:szCs w:val="16"/>
        <w:rtl/>
        <w:lang w:bidi="ar-MA"/>
      </w:rPr>
      <w:t>–</w:t>
    </w:r>
    <w:r w:rsidRPr="00690B31">
      <w:rPr>
        <w:rFonts w:cs="Simplified Arabic"/>
        <w:color w:val="000000"/>
        <w:sz w:val="16"/>
        <w:szCs w:val="16"/>
        <w:lang w:bidi="ar-MA"/>
      </w:rPr>
      <w:t xml:space="preserve"> </w:t>
    </w:r>
    <w:r w:rsidRPr="00690B31">
      <w:rPr>
        <w:rFonts w:cs="Simplified Arabic" w:hint="cs"/>
        <w:color w:val="000000"/>
        <w:sz w:val="16"/>
        <w:szCs w:val="16"/>
        <w:rtl/>
        <w:lang w:bidi="ar-MA"/>
      </w:rPr>
      <w:t>ا</w:t>
    </w:r>
    <w:proofErr w:type="gramStart"/>
    <w:r w:rsidRPr="00690B31">
      <w:rPr>
        <w:rFonts w:cs="Simplified Arabic" w:hint="cs"/>
        <w:color w:val="000000"/>
        <w:sz w:val="16"/>
        <w:szCs w:val="16"/>
        <w:rtl/>
        <w:lang w:bidi="ar-MA"/>
      </w:rPr>
      <w:t>لبريد الالكت</w:t>
    </w:r>
    <w:proofErr w:type="gramEnd"/>
    <w:r w:rsidRPr="00690B31">
      <w:rPr>
        <w:rFonts w:cs="Simplified Arabic" w:hint="cs"/>
        <w:color w:val="000000"/>
        <w:sz w:val="16"/>
        <w:szCs w:val="16"/>
        <w:rtl/>
        <w:lang w:bidi="ar-MA"/>
      </w:rPr>
      <w:t xml:space="preserve">روني : </w:t>
    </w:r>
    <w:r w:rsidRPr="00690B31">
      <w:rPr>
        <w:rFonts w:ascii="Book Antiqua" w:hAnsi="Book Antiqua" w:cs="Simplified Arabic"/>
        <w:b/>
        <w:bCs/>
        <w:color w:val="000000"/>
        <w:sz w:val="16"/>
        <w:szCs w:val="16"/>
        <w:u w:val="single"/>
        <w:lang w:bidi="ar-MA"/>
      </w:rPr>
      <w:t>cne@men.gov.ma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CED" w:rsidRDefault="00036CED" w:rsidP="00904E91">
      <w:r>
        <w:separator/>
      </w:r>
    </w:p>
  </w:footnote>
  <w:footnote w:type="continuationSeparator" w:id="1">
    <w:p w:rsidR="00036CED" w:rsidRDefault="00036CED" w:rsidP="00904E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10E41"/>
    <w:multiLevelType w:val="hybridMultilevel"/>
    <w:tmpl w:val="1FF45114"/>
    <w:lvl w:ilvl="0" w:tplc="BFC0CA96">
      <w:numFmt w:val="bullet"/>
      <w:lvlText w:val="-"/>
      <w:lvlJc w:val="left"/>
      <w:pPr>
        <w:ind w:left="2770" w:hanging="360"/>
      </w:pPr>
      <w:rPr>
        <w:rFonts w:ascii="Times New Roman" w:eastAsia="Times New Roman" w:hAnsi="Times New Roman" w:cs="Times New Roman" w:hint="default"/>
        <w:b w:val="0"/>
        <w:bCs w:val="0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90" w:hanging="360"/>
      </w:pPr>
      <w:rPr>
        <w:rFonts w:ascii="Wingdings" w:hAnsi="Wingdings" w:hint="default"/>
      </w:rPr>
    </w:lvl>
  </w:abstractNum>
  <w:abstractNum w:abstractNumId="1">
    <w:nsid w:val="151922A1"/>
    <w:multiLevelType w:val="hybridMultilevel"/>
    <w:tmpl w:val="CE1C9B30"/>
    <w:lvl w:ilvl="0" w:tplc="48205E4E">
      <w:numFmt w:val="bullet"/>
      <w:lvlText w:val="-"/>
      <w:lvlJc w:val="left"/>
      <w:pPr>
        <w:tabs>
          <w:tab w:val="num" w:pos="504"/>
        </w:tabs>
        <w:ind w:left="504" w:hanging="360"/>
      </w:pPr>
      <w:rPr>
        <w:rFonts w:ascii="Times New Roman" w:eastAsia="Times New Roman" w:hAnsi="Times New Roman" w:cs="Simplified Arabic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1A1861"/>
    <w:multiLevelType w:val="hybridMultilevel"/>
    <w:tmpl w:val="3D1A9D1C"/>
    <w:lvl w:ilvl="0" w:tplc="717E88AA">
      <w:start w:val="1"/>
      <w:numFmt w:val="bullet"/>
      <w:lvlText w:val="-"/>
      <w:lvlJc w:val="left"/>
      <w:pPr>
        <w:tabs>
          <w:tab w:val="num" w:pos="1116"/>
        </w:tabs>
        <w:ind w:left="1116" w:right="720" w:hanging="360"/>
      </w:pPr>
      <w:rPr>
        <w:rFonts w:ascii="Times New Roman" w:eastAsia="Times New Roman" w:hAnsi="Times New Roman" w:cs="Times New Roman" w:hint="default"/>
      </w:rPr>
    </w:lvl>
    <w:lvl w:ilvl="1" w:tplc="04010003">
      <w:start w:val="1"/>
      <w:numFmt w:val="decimal"/>
      <w:lvlText w:val="%2."/>
      <w:lvlJc w:val="left"/>
      <w:pPr>
        <w:tabs>
          <w:tab w:val="num" w:pos="1716"/>
        </w:tabs>
        <w:ind w:left="1716" w:hanging="360"/>
      </w:pPr>
    </w:lvl>
    <w:lvl w:ilvl="2" w:tplc="04010005">
      <w:start w:val="1"/>
      <w:numFmt w:val="decimal"/>
      <w:lvlText w:val="%3."/>
      <w:lvlJc w:val="left"/>
      <w:pPr>
        <w:tabs>
          <w:tab w:val="num" w:pos="2436"/>
        </w:tabs>
        <w:ind w:left="2436" w:hanging="360"/>
      </w:pPr>
    </w:lvl>
    <w:lvl w:ilvl="3" w:tplc="04010001">
      <w:start w:val="1"/>
      <w:numFmt w:val="decimal"/>
      <w:lvlText w:val="%4."/>
      <w:lvlJc w:val="left"/>
      <w:pPr>
        <w:tabs>
          <w:tab w:val="num" w:pos="3156"/>
        </w:tabs>
        <w:ind w:left="3156" w:hanging="360"/>
      </w:pPr>
    </w:lvl>
    <w:lvl w:ilvl="4" w:tplc="04010003">
      <w:start w:val="1"/>
      <w:numFmt w:val="decimal"/>
      <w:lvlText w:val="%5."/>
      <w:lvlJc w:val="left"/>
      <w:pPr>
        <w:tabs>
          <w:tab w:val="num" w:pos="3876"/>
        </w:tabs>
        <w:ind w:left="3876" w:hanging="360"/>
      </w:pPr>
    </w:lvl>
    <w:lvl w:ilvl="5" w:tplc="04010005">
      <w:start w:val="1"/>
      <w:numFmt w:val="decimal"/>
      <w:lvlText w:val="%6."/>
      <w:lvlJc w:val="left"/>
      <w:pPr>
        <w:tabs>
          <w:tab w:val="num" w:pos="4596"/>
        </w:tabs>
        <w:ind w:left="4596" w:hanging="360"/>
      </w:pPr>
    </w:lvl>
    <w:lvl w:ilvl="6" w:tplc="04010001">
      <w:start w:val="1"/>
      <w:numFmt w:val="decimal"/>
      <w:lvlText w:val="%7."/>
      <w:lvlJc w:val="left"/>
      <w:pPr>
        <w:tabs>
          <w:tab w:val="num" w:pos="5316"/>
        </w:tabs>
        <w:ind w:left="5316" w:hanging="360"/>
      </w:pPr>
    </w:lvl>
    <w:lvl w:ilvl="7" w:tplc="04010003">
      <w:start w:val="1"/>
      <w:numFmt w:val="decimal"/>
      <w:lvlText w:val="%8."/>
      <w:lvlJc w:val="left"/>
      <w:pPr>
        <w:tabs>
          <w:tab w:val="num" w:pos="6036"/>
        </w:tabs>
        <w:ind w:left="6036" w:hanging="360"/>
      </w:pPr>
    </w:lvl>
    <w:lvl w:ilvl="8" w:tplc="04010005">
      <w:start w:val="1"/>
      <w:numFmt w:val="decimal"/>
      <w:lvlText w:val="%9."/>
      <w:lvlJc w:val="left"/>
      <w:pPr>
        <w:tabs>
          <w:tab w:val="num" w:pos="6756"/>
        </w:tabs>
        <w:ind w:left="6756" w:hanging="360"/>
      </w:pPr>
    </w:lvl>
  </w:abstractNum>
  <w:abstractNum w:abstractNumId="3">
    <w:nsid w:val="1B9E2C19"/>
    <w:multiLevelType w:val="hybridMultilevel"/>
    <w:tmpl w:val="63EEFA9E"/>
    <w:lvl w:ilvl="0" w:tplc="AF7490BE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  <w:b/>
        <w:bCs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06750B"/>
    <w:multiLevelType w:val="hybridMultilevel"/>
    <w:tmpl w:val="777890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304464"/>
    <w:multiLevelType w:val="hybridMultilevel"/>
    <w:tmpl w:val="DD8A744A"/>
    <w:lvl w:ilvl="0" w:tplc="040C000D">
      <w:start w:val="1"/>
      <w:numFmt w:val="bullet"/>
      <w:lvlText w:val=""/>
      <w:lvlJc w:val="left"/>
      <w:pPr>
        <w:tabs>
          <w:tab w:val="num" w:pos="1665"/>
        </w:tabs>
        <w:ind w:left="1665" w:hanging="360"/>
      </w:pPr>
      <w:rPr>
        <w:rFonts w:ascii="Wingdings" w:hAnsi="Wingdings" w:hint="default"/>
        <w:sz w:val="28"/>
        <w:szCs w:val="28"/>
      </w:rPr>
    </w:lvl>
    <w:lvl w:ilvl="1" w:tplc="BFC0CA96">
      <w:numFmt w:val="bullet"/>
      <w:lvlText w:val="-"/>
      <w:lvlJc w:val="left"/>
      <w:pPr>
        <w:tabs>
          <w:tab w:val="num" w:pos="2385"/>
        </w:tabs>
        <w:ind w:left="2385" w:hanging="360"/>
      </w:pPr>
      <w:rPr>
        <w:rFonts w:ascii="Times New Roman" w:eastAsia="Times New Roman" w:hAnsi="Times New Roman" w:cs="Times New Roman" w:hint="default"/>
        <w:b w:val="0"/>
        <w:bCs w:val="0"/>
        <w:sz w:val="28"/>
        <w:szCs w:val="28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F50D6D"/>
    <w:multiLevelType w:val="hybridMultilevel"/>
    <w:tmpl w:val="224C0EA6"/>
    <w:lvl w:ilvl="0" w:tplc="E2D2415C">
      <w:start w:val="1"/>
      <w:numFmt w:val="bullet"/>
      <w:lvlText w:val="-"/>
      <w:lvlJc w:val="left"/>
      <w:pPr>
        <w:tabs>
          <w:tab w:val="num" w:pos="844"/>
        </w:tabs>
        <w:ind w:left="844" w:hanging="360"/>
      </w:pPr>
      <w:rPr>
        <w:rFonts w:ascii="Tw Cen MT" w:hAnsi="Tw Cen MT" w:hint="default"/>
        <w:b w:val="0"/>
        <w:bCs w:val="0"/>
      </w:rPr>
    </w:lvl>
    <w:lvl w:ilvl="1" w:tplc="DC5A1962">
      <w:numFmt w:val="bullet"/>
      <w:lvlText w:val=""/>
      <w:lvlJc w:val="left"/>
      <w:pPr>
        <w:tabs>
          <w:tab w:val="num" w:pos="1564"/>
        </w:tabs>
        <w:ind w:left="1564" w:hanging="360"/>
      </w:pPr>
      <w:rPr>
        <w:rFonts w:ascii="Wingdings 2" w:eastAsia="Times New Roman" w:hAnsi="Wingdings 2" w:cs="Times New Roman" w:hint="default"/>
        <w:b w:val="0"/>
        <w:bCs w:val="0"/>
        <w:sz w:val="28"/>
        <w:szCs w:val="28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D774B"/>
    <w:multiLevelType w:val="hybridMultilevel"/>
    <w:tmpl w:val="5C9661A4"/>
    <w:lvl w:ilvl="0" w:tplc="040C000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</w:abstractNum>
  <w:abstractNum w:abstractNumId="8">
    <w:nsid w:val="323A08F3"/>
    <w:multiLevelType w:val="hybridMultilevel"/>
    <w:tmpl w:val="D8585A18"/>
    <w:lvl w:ilvl="0" w:tplc="E2D2415C">
      <w:start w:val="1"/>
      <w:numFmt w:val="bullet"/>
      <w:lvlText w:val="-"/>
      <w:lvlJc w:val="left"/>
      <w:pPr>
        <w:tabs>
          <w:tab w:val="num" w:pos="864"/>
        </w:tabs>
        <w:ind w:left="864" w:hanging="360"/>
      </w:pPr>
      <w:rPr>
        <w:rFonts w:ascii="Tw Cen MT" w:hAnsi="Tw Cen MT" w:hint="default"/>
        <w:b w:val="0"/>
        <w:bCs w:val="0"/>
      </w:rPr>
    </w:lvl>
    <w:lvl w:ilvl="1" w:tplc="DC5A1962">
      <w:numFmt w:val="bullet"/>
      <w:lvlText w:val=""/>
      <w:lvlJc w:val="left"/>
      <w:pPr>
        <w:tabs>
          <w:tab w:val="num" w:pos="1584"/>
        </w:tabs>
        <w:ind w:left="1584" w:hanging="360"/>
      </w:pPr>
      <w:rPr>
        <w:rFonts w:ascii="Wingdings 2" w:eastAsia="Times New Roman" w:hAnsi="Wingdings 2" w:cs="Times New Roman" w:hint="default"/>
        <w:b w:val="0"/>
        <w:bCs w:val="0"/>
        <w:sz w:val="28"/>
        <w:szCs w:val="28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7B4BCF"/>
    <w:multiLevelType w:val="hybridMultilevel"/>
    <w:tmpl w:val="D732281C"/>
    <w:lvl w:ilvl="0" w:tplc="E2D2415C">
      <w:start w:val="1"/>
      <w:numFmt w:val="bullet"/>
      <w:lvlText w:val="-"/>
      <w:lvlJc w:val="left"/>
      <w:pPr>
        <w:tabs>
          <w:tab w:val="num" w:pos="2890"/>
        </w:tabs>
        <w:ind w:left="2890" w:hanging="360"/>
      </w:pPr>
      <w:rPr>
        <w:rFonts w:ascii="Tw Cen MT" w:hAnsi="Tw Cen MT" w:hint="default"/>
      </w:rPr>
    </w:lvl>
    <w:lvl w:ilvl="1" w:tplc="E2D2415C">
      <w:start w:val="1"/>
      <w:numFmt w:val="bullet"/>
      <w:lvlText w:val="-"/>
      <w:lvlJc w:val="left"/>
      <w:pPr>
        <w:tabs>
          <w:tab w:val="num" w:pos="2310"/>
        </w:tabs>
        <w:ind w:left="2310" w:hanging="360"/>
      </w:pPr>
      <w:rPr>
        <w:rFonts w:ascii="Tw Cen MT" w:hAnsi="Tw Cen MT" w:hint="default"/>
      </w:rPr>
    </w:lvl>
    <w:lvl w:ilvl="2" w:tplc="DC5A1962">
      <w:numFmt w:val="bullet"/>
      <w:lvlText w:val=""/>
      <w:lvlJc w:val="left"/>
      <w:pPr>
        <w:tabs>
          <w:tab w:val="num" w:pos="3030"/>
        </w:tabs>
        <w:ind w:left="3030" w:hanging="360"/>
      </w:pPr>
      <w:rPr>
        <w:rFonts w:ascii="Wingdings 2" w:eastAsia="Times New Roman" w:hAnsi="Wingdings 2" w:cs="Times New Roman" w:hint="default"/>
        <w:b w:val="0"/>
        <w:bCs w:val="0"/>
        <w:sz w:val="28"/>
        <w:szCs w:val="28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1363B9"/>
    <w:multiLevelType w:val="hybridMultilevel"/>
    <w:tmpl w:val="E8FC9B12"/>
    <w:lvl w:ilvl="0" w:tplc="BFC0CA96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  <w:b w:val="0"/>
        <w:bCs w:val="0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374D53C8"/>
    <w:multiLevelType w:val="hybridMultilevel"/>
    <w:tmpl w:val="7804935E"/>
    <w:lvl w:ilvl="0" w:tplc="A060282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sz w:val="28"/>
        <w:szCs w:val="28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421C21"/>
    <w:multiLevelType w:val="hybridMultilevel"/>
    <w:tmpl w:val="26FE654C"/>
    <w:lvl w:ilvl="0" w:tplc="0C6868C2">
      <w:start w:val="1"/>
      <w:numFmt w:val="bullet"/>
      <w:lvlText w:val=""/>
      <w:lvlJc w:val="left"/>
      <w:pPr>
        <w:tabs>
          <w:tab w:val="num" w:pos="2256"/>
        </w:tabs>
        <w:ind w:left="2256" w:hanging="360"/>
      </w:pPr>
      <w:rPr>
        <w:rFonts w:ascii="Symbol" w:hAnsi="Symbol" w:hint="default"/>
      </w:rPr>
    </w:lvl>
    <w:lvl w:ilvl="1" w:tplc="9904D8AA">
      <w:start w:val="1"/>
      <w:numFmt w:val="bullet"/>
      <w:lvlText w:val="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b w:val="0"/>
        <w:bCs w:val="0"/>
        <w:sz w:val="28"/>
        <w:szCs w:val="28"/>
      </w:rPr>
    </w:lvl>
    <w:lvl w:ilvl="2" w:tplc="E2D2415C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w Cen MT" w:hAnsi="Tw Cen MT" w:hint="default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C37306"/>
    <w:multiLevelType w:val="hybridMultilevel"/>
    <w:tmpl w:val="9A94AE0A"/>
    <w:lvl w:ilvl="0" w:tplc="E2D2415C">
      <w:start w:val="1"/>
      <w:numFmt w:val="bullet"/>
      <w:lvlText w:val="-"/>
      <w:lvlJc w:val="left"/>
      <w:pPr>
        <w:tabs>
          <w:tab w:val="num" w:pos="2020"/>
        </w:tabs>
        <w:ind w:left="2020" w:hanging="360"/>
      </w:pPr>
      <w:rPr>
        <w:rFonts w:ascii="Tw Cen MT" w:hAnsi="Tw Cen MT" w:hint="default"/>
      </w:rPr>
    </w:lvl>
    <w:lvl w:ilvl="1" w:tplc="68529C6E">
      <w:start w:val="1"/>
      <w:numFmt w:val="bullet"/>
      <w:lvlText w:val="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902566"/>
    <w:multiLevelType w:val="hybridMultilevel"/>
    <w:tmpl w:val="872E8B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C27960"/>
    <w:multiLevelType w:val="hybridMultilevel"/>
    <w:tmpl w:val="1E76D546"/>
    <w:lvl w:ilvl="0" w:tplc="DC5A1962">
      <w:numFmt w:val="bullet"/>
      <w:lvlText w:val=""/>
      <w:lvlJc w:val="left"/>
      <w:pPr>
        <w:tabs>
          <w:tab w:val="num" w:pos="3167"/>
        </w:tabs>
        <w:ind w:left="3167" w:hanging="360"/>
      </w:pPr>
      <w:rPr>
        <w:rFonts w:ascii="Wingdings 2" w:eastAsia="Times New Roman" w:hAnsi="Wingdings 2" w:cs="Times New Roman" w:hint="default"/>
        <w:b w:val="0"/>
        <w:bCs w:val="0"/>
        <w:sz w:val="28"/>
        <w:szCs w:val="28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F17BCD"/>
    <w:multiLevelType w:val="hybridMultilevel"/>
    <w:tmpl w:val="51E2A808"/>
    <w:lvl w:ilvl="0" w:tplc="0D9EDFD6">
      <w:start w:val="1"/>
      <w:numFmt w:val="bullet"/>
      <w:lvlText w:val=""/>
      <w:lvlJc w:val="left"/>
      <w:pPr>
        <w:tabs>
          <w:tab w:val="num" w:pos="504"/>
        </w:tabs>
        <w:ind w:left="504" w:firstLine="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2C7C31"/>
    <w:multiLevelType w:val="hybridMultilevel"/>
    <w:tmpl w:val="A6849BDA"/>
    <w:lvl w:ilvl="0" w:tplc="AF7490BE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b/>
        <w:bCs/>
      </w:rPr>
    </w:lvl>
    <w:lvl w:ilvl="1" w:tplc="0C6868C2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b/>
        <w:bCs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2E745A"/>
    <w:multiLevelType w:val="hybridMultilevel"/>
    <w:tmpl w:val="DF4A9E50"/>
    <w:lvl w:ilvl="0" w:tplc="BFC0CA96">
      <w:numFmt w:val="bullet"/>
      <w:lvlText w:val="-"/>
      <w:lvlJc w:val="left"/>
      <w:pPr>
        <w:ind w:left="2460" w:hanging="360"/>
      </w:pPr>
      <w:rPr>
        <w:rFonts w:ascii="Times New Roman" w:eastAsia="Times New Roman" w:hAnsi="Times New Roman" w:cs="Times New Roman" w:hint="default"/>
        <w:b w:val="0"/>
        <w:bCs w:val="0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19">
    <w:nsid w:val="5F9A6192"/>
    <w:multiLevelType w:val="hybridMultilevel"/>
    <w:tmpl w:val="DCEE3AFE"/>
    <w:lvl w:ilvl="0" w:tplc="E2D2415C">
      <w:start w:val="1"/>
      <w:numFmt w:val="bullet"/>
      <w:lvlText w:val="-"/>
      <w:lvlJc w:val="left"/>
      <w:pPr>
        <w:tabs>
          <w:tab w:val="num" w:pos="3167"/>
        </w:tabs>
        <w:ind w:left="3167" w:hanging="360"/>
      </w:pPr>
      <w:rPr>
        <w:rFonts w:ascii="Tw Cen MT" w:hAnsi="Tw Cen MT" w:hint="default"/>
        <w:b w:val="0"/>
        <w:bCs w:val="0"/>
        <w:sz w:val="28"/>
        <w:szCs w:val="28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091FB6"/>
    <w:multiLevelType w:val="hybridMultilevel"/>
    <w:tmpl w:val="F664E6A2"/>
    <w:lvl w:ilvl="0" w:tplc="DC5A1962">
      <w:numFmt w:val="bullet"/>
      <w:lvlText w:val=""/>
      <w:lvlJc w:val="left"/>
      <w:pPr>
        <w:tabs>
          <w:tab w:val="num" w:pos="3103"/>
        </w:tabs>
        <w:ind w:left="3103" w:hanging="360"/>
      </w:pPr>
      <w:rPr>
        <w:rFonts w:ascii="Wingdings 2" w:eastAsia="Times New Roman" w:hAnsi="Wingdings 2" w:cs="Times New Roman" w:hint="default"/>
        <w:b w:val="0"/>
        <w:bCs w:val="0"/>
        <w:sz w:val="28"/>
        <w:szCs w:val="28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B34E93"/>
    <w:multiLevelType w:val="hybridMultilevel"/>
    <w:tmpl w:val="5EB23AEE"/>
    <w:lvl w:ilvl="0" w:tplc="E2D2415C">
      <w:start w:val="1"/>
      <w:numFmt w:val="bullet"/>
      <w:lvlText w:val="-"/>
      <w:lvlJc w:val="left"/>
      <w:pPr>
        <w:ind w:left="720" w:hanging="360"/>
      </w:pPr>
      <w:rPr>
        <w:rFonts w:ascii="Tw Cen MT" w:hAnsi="Tw Cen 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F22F2E"/>
    <w:multiLevelType w:val="hybridMultilevel"/>
    <w:tmpl w:val="A41093FA"/>
    <w:lvl w:ilvl="0" w:tplc="DC5A1962">
      <w:numFmt w:val="bullet"/>
      <w:lvlText w:val=""/>
      <w:lvlJc w:val="left"/>
      <w:pPr>
        <w:tabs>
          <w:tab w:val="num" w:pos="1564"/>
        </w:tabs>
        <w:ind w:left="1564" w:hanging="360"/>
      </w:pPr>
      <w:rPr>
        <w:rFonts w:ascii="Wingdings 2" w:eastAsia="Times New Roman" w:hAnsi="Wingdings 2" w:cs="Times New Roman" w:hint="default"/>
        <w:b w:val="0"/>
        <w:bCs w:val="0"/>
        <w:sz w:val="28"/>
        <w:szCs w:val="28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7"/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"/>
  </w:num>
  <w:num w:numId="20">
    <w:abstractNumId w:val="4"/>
  </w:num>
  <w:num w:numId="21">
    <w:abstractNumId w:val="6"/>
  </w:num>
  <w:num w:numId="22">
    <w:abstractNumId w:val="14"/>
  </w:num>
  <w:num w:numId="23">
    <w:abstractNumId w:val="5"/>
  </w:num>
  <w:num w:numId="24">
    <w:abstractNumId w:val="18"/>
  </w:num>
  <w:num w:numId="25">
    <w:abstractNumId w:val="0"/>
  </w:num>
  <w:num w:numId="26">
    <w:abstractNumId w:val="10"/>
  </w:num>
  <w:num w:numId="27">
    <w:abstractNumId w:val="7"/>
  </w:num>
  <w:num w:numId="28">
    <w:abstractNumId w:val="21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CC7"/>
    <w:rsid w:val="00036CED"/>
    <w:rsid w:val="000B1EAD"/>
    <w:rsid w:val="000D28A1"/>
    <w:rsid w:val="00281907"/>
    <w:rsid w:val="002B3331"/>
    <w:rsid w:val="00332CC7"/>
    <w:rsid w:val="004F4BE2"/>
    <w:rsid w:val="00690B31"/>
    <w:rsid w:val="00777221"/>
    <w:rsid w:val="00904E91"/>
    <w:rsid w:val="009A0D79"/>
    <w:rsid w:val="00A437B7"/>
    <w:rsid w:val="00A90128"/>
    <w:rsid w:val="00AE7A8D"/>
    <w:rsid w:val="00DA7AF7"/>
    <w:rsid w:val="00F37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2CC7"/>
    <w:rPr>
      <w:rFonts w:eastAsia="SimSu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rsid w:val="00332CC7"/>
    <w:pPr>
      <w:ind w:left="720"/>
      <w:contextualSpacing/>
    </w:pPr>
  </w:style>
  <w:style w:type="paragraph" w:styleId="En-tte">
    <w:name w:val="header"/>
    <w:basedOn w:val="Normal"/>
    <w:link w:val="En-tteCar"/>
    <w:rsid w:val="00904E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04E91"/>
    <w:rPr>
      <w:rFonts w:eastAsia="SimSun"/>
      <w:sz w:val="24"/>
      <w:szCs w:val="24"/>
      <w:lang w:eastAsia="zh-CN"/>
    </w:rPr>
  </w:style>
  <w:style w:type="paragraph" w:styleId="Pieddepage">
    <w:name w:val="footer"/>
    <w:basedOn w:val="Normal"/>
    <w:link w:val="PieddepageCar"/>
    <w:rsid w:val="00904E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04E91"/>
    <w:rPr>
      <w:rFonts w:eastAsia="SimSu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rsid w:val="00904E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04E91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1483</Words>
  <Characters>8148</Characters>
  <Application>Microsoft Office Word</Application>
  <DocSecurity>0</DocSecurity>
  <Lines>67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alsayra</Company>
  <LinksUpToDate>false</LinksUpToDate>
  <CharactersWithSpaces>9612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CHAKIR</dc:creator>
  <cp:keywords/>
  <cp:lastModifiedBy>SWEET</cp:lastModifiedBy>
  <cp:revision>4</cp:revision>
  <dcterms:created xsi:type="dcterms:W3CDTF">2010-02-18T15:16:00Z</dcterms:created>
  <dcterms:modified xsi:type="dcterms:W3CDTF">2010-02-22T19:56:00Z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