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18" w:rsidRDefault="003F1184" w:rsidP="006548F2">
      <w:pPr>
        <w:bidi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30" style="position:absolute;left:0;text-align:left;margin-left:145.25pt;margin-top:-59.9pt;width:189.95pt;height:88.6pt;z-index:251658240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31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32" style="position:absolute;left:4281;top:2240;width:2613;height:477" stroked="f">
              <v:textbox style="mso-next-textbox:#_x0000_s1032">
                <w:txbxContent>
                  <w:p w:rsidR="006548F2" w:rsidRPr="005358FC" w:rsidRDefault="006548F2" w:rsidP="006548F2">
                    <w:pPr>
                      <w:jc w:val="center"/>
                      <w:rPr>
                        <w:rFonts w:ascii="Arial" w:hAnsi="Arial"/>
                        <w:b/>
                        <w:bCs/>
                        <w:color w:val="FFC00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777418" w:rsidRDefault="00777418" w:rsidP="006548F2">
      <w:pPr>
        <w:bidi/>
        <w:rPr>
          <w:b/>
          <w:bCs/>
          <w:sz w:val="28"/>
          <w:szCs w:val="28"/>
          <w:lang w:bidi="ar-MA"/>
        </w:rPr>
      </w:pPr>
    </w:p>
    <w:p w:rsidR="006548F2" w:rsidRPr="006548F2" w:rsidRDefault="006548F2" w:rsidP="008C4A8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bidi/>
        <w:jc w:val="center"/>
        <w:rPr>
          <w:b/>
          <w:bCs/>
          <w:sz w:val="32"/>
          <w:szCs w:val="32"/>
          <w:rtl/>
        </w:rPr>
      </w:pPr>
      <w:r w:rsidRPr="006548F2">
        <w:rPr>
          <w:b/>
          <w:bCs/>
          <w:sz w:val="32"/>
          <w:szCs w:val="32"/>
          <w:rtl/>
        </w:rPr>
        <w:t>ا</w:t>
      </w:r>
      <w:r w:rsidR="00777418" w:rsidRPr="006548F2">
        <w:rPr>
          <w:b/>
          <w:bCs/>
          <w:sz w:val="32"/>
          <w:szCs w:val="32"/>
          <w:rtl/>
        </w:rPr>
        <w:t xml:space="preserve">لامتحان الموحد </w:t>
      </w:r>
      <w:r w:rsidR="00777418" w:rsidRPr="006548F2">
        <w:rPr>
          <w:b/>
          <w:bCs/>
          <w:sz w:val="32"/>
          <w:szCs w:val="32"/>
          <w:rtl/>
          <w:lang w:bidi="ar-MA"/>
        </w:rPr>
        <w:t>الجهوي</w:t>
      </w:r>
      <w:r w:rsidRPr="006548F2">
        <w:rPr>
          <w:b/>
          <w:bCs/>
          <w:sz w:val="32"/>
          <w:szCs w:val="32"/>
          <w:rtl/>
          <w:lang w:bidi="ar-MA"/>
        </w:rPr>
        <w:t xml:space="preserve"> </w:t>
      </w:r>
      <w:r w:rsidR="008C4A8E">
        <w:rPr>
          <w:rFonts w:hint="cs"/>
          <w:b/>
          <w:bCs/>
          <w:sz w:val="32"/>
          <w:szCs w:val="32"/>
          <w:rtl/>
          <w:lang w:bidi="ar-MA"/>
        </w:rPr>
        <w:t>ل</w:t>
      </w:r>
      <w:r w:rsidRPr="006548F2">
        <w:rPr>
          <w:b/>
          <w:bCs/>
          <w:sz w:val="32"/>
          <w:szCs w:val="32"/>
          <w:rtl/>
          <w:lang w:bidi="ar-MA"/>
        </w:rPr>
        <w:t>لبكالوريا</w:t>
      </w:r>
      <w:r w:rsidR="00777418" w:rsidRPr="006548F2">
        <w:rPr>
          <w:b/>
          <w:bCs/>
          <w:sz w:val="32"/>
          <w:szCs w:val="32"/>
          <w:rtl/>
          <w:lang w:bidi="ar-MA"/>
        </w:rPr>
        <w:t xml:space="preserve"> : </w:t>
      </w:r>
      <w:r w:rsidR="00D1011E" w:rsidRPr="006548F2">
        <w:rPr>
          <w:b/>
          <w:bCs/>
          <w:sz w:val="32"/>
          <w:szCs w:val="32"/>
          <w:rtl/>
        </w:rPr>
        <w:t>المترشحون</w:t>
      </w:r>
      <w:r w:rsidR="00D1011E" w:rsidRPr="006548F2">
        <w:rPr>
          <w:b/>
          <w:bCs/>
          <w:sz w:val="32"/>
          <w:szCs w:val="32"/>
        </w:rPr>
        <w:t xml:space="preserve"> </w:t>
      </w:r>
      <w:r w:rsidR="00777418" w:rsidRPr="006548F2">
        <w:rPr>
          <w:b/>
          <w:bCs/>
          <w:sz w:val="32"/>
          <w:szCs w:val="32"/>
          <w:rtl/>
        </w:rPr>
        <w:t>الأحرار</w:t>
      </w:r>
    </w:p>
    <w:p w:rsidR="00777418" w:rsidRPr="006548F2" w:rsidRDefault="006548F2" w:rsidP="006548F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bidi/>
        <w:jc w:val="center"/>
        <w:rPr>
          <w:b/>
          <w:bCs/>
          <w:sz w:val="32"/>
          <w:szCs w:val="32"/>
          <w:lang w:bidi="ar-MA"/>
        </w:rPr>
      </w:pPr>
      <w:r w:rsidRPr="006548F2">
        <w:rPr>
          <w:b/>
          <w:bCs/>
          <w:sz w:val="32"/>
          <w:szCs w:val="32"/>
          <w:rtl/>
        </w:rPr>
        <w:t>الإطار المرجعي ل</w:t>
      </w:r>
      <w:r w:rsidRPr="006548F2">
        <w:rPr>
          <w:b/>
          <w:bCs/>
          <w:sz w:val="32"/>
          <w:szCs w:val="32"/>
          <w:rtl/>
          <w:lang w:bidi="ar-MA"/>
        </w:rPr>
        <w:t>مادة الثقافة التشكيلية وتاريخ الفن</w:t>
      </w:r>
      <w:r w:rsidR="002252C2">
        <w:rPr>
          <w:rFonts w:hint="cs"/>
          <w:b/>
          <w:bCs/>
          <w:sz w:val="32"/>
          <w:szCs w:val="32"/>
          <w:rtl/>
          <w:lang w:bidi="ar-MA"/>
        </w:rPr>
        <w:t xml:space="preserve"> -2010-</w:t>
      </w:r>
      <w:r w:rsidRPr="006548F2">
        <w:rPr>
          <w:b/>
          <w:bCs/>
          <w:sz w:val="32"/>
          <w:szCs w:val="32"/>
          <w:lang w:bidi="ar-MA"/>
        </w:rPr>
        <w:t xml:space="preserve">   </w:t>
      </w:r>
      <w:r w:rsidR="00777418" w:rsidRPr="00AE7E7B">
        <w:rPr>
          <w:rFonts w:ascii="Arb Hadith" w:hAnsi="Arb Hadith" w:cs="Arabic Transparent" w:hint="cs"/>
          <w:b/>
          <w:bCs/>
          <w:sz w:val="32"/>
          <w:szCs w:val="32"/>
          <w:rtl/>
          <w:lang w:bidi="ar-MA"/>
        </w:rPr>
        <w:t xml:space="preserve"> </w:t>
      </w:r>
    </w:p>
    <w:p w:rsidR="00777418" w:rsidRDefault="00777418" w:rsidP="006548F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bidi/>
        <w:jc w:val="center"/>
        <w:rPr>
          <w:rFonts w:ascii="Arb Hadith" w:hAnsi="Arb Hadith" w:cs="Arabic Transparent"/>
          <w:b/>
          <w:bCs/>
          <w:sz w:val="32"/>
          <w:szCs w:val="32"/>
          <w:rtl/>
          <w:lang w:bidi="ar-MA"/>
        </w:rPr>
      </w:pPr>
      <w:r w:rsidRPr="00AE7E7B">
        <w:rPr>
          <w:rFonts w:ascii="Arb Hadith" w:hAnsi="Arb Hadith" w:cs="Arabic Transparent" w:hint="cs"/>
          <w:b/>
          <w:bCs/>
          <w:sz w:val="32"/>
          <w:szCs w:val="32"/>
          <w:rtl/>
          <w:lang w:bidi="ar-MA"/>
        </w:rPr>
        <w:t>شعبة الفنون التطبيقية</w:t>
      </w:r>
    </w:p>
    <w:p w:rsidR="006548F2" w:rsidRPr="006548F2" w:rsidRDefault="006548F2" w:rsidP="006548F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1" w:color="auto" w:shadow="1"/>
        </w:pBd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  <w:r>
        <w:rPr>
          <w:rFonts w:cs="Arabic Transparent"/>
          <w:b/>
          <w:bCs/>
          <w:sz w:val="32"/>
          <w:szCs w:val="32"/>
          <w:lang w:bidi="ar-MA"/>
        </w:rPr>
        <w:t>Culture plastique et histoire de l’art</w:t>
      </w:r>
    </w:p>
    <w:p w:rsidR="002225E0" w:rsidRDefault="002225E0" w:rsidP="007774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C1499C" w:rsidRDefault="002225E0" w:rsidP="00D8284A">
      <w:pPr>
        <w:jc w:val="both"/>
        <w:rPr>
          <w:sz w:val="28"/>
          <w:szCs w:val="28"/>
        </w:rPr>
      </w:pPr>
      <w:r w:rsidRPr="00493427">
        <w:rPr>
          <w:b/>
          <w:bCs/>
          <w:sz w:val="28"/>
          <w:szCs w:val="28"/>
          <w:u w:val="single"/>
        </w:rPr>
        <w:t xml:space="preserve">Compétence </w:t>
      </w:r>
      <w:r w:rsidR="00115576" w:rsidRPr="00493427">
        <w:rPr>
          <w:b/>
          <w:bCs/>
          <w:sz w:val="28"/>
          <w:szCs w:val="28"/>
          <w:u w:val="single"/>
        </w:rPr>
        <w:t>visée</w:t>
      </w:r>
      <w:r w:rsidR="00115576">
        <w:rPr>
          <w:sz w:val="28"/>
          <w:szCs w:val="28"/>
        </w:rPr>
        <w:t> </w:t>
      </w:r>
      <w:r w:rsidR="006833E1">
        <w:rPr>
          <w:sz w:val="28"/>
          <w:szCs w:val="28"/>
        </w:rPr>
        <w:t>:</w:t>
      </w:r>
      <w:r w:rsidR="006833E1" w:rsidRPr="002225E0">
        <w:rPr>
          <w:sz w:val="28"/>
          <w:szCs w:val="28"/>
        </w:rPr>
        <w:t xml:space="preserve"> </w:t>
      </w:r>
      <w:r w:rsidR="006833E1">
        <w:rPr>
          <w:sz w:val="28"/>
          <w:szCs w:val="28"/>
        </w:rPr>
        <w:t>Etude</w:t>
      </w:r>
      <w:r w:rsidR="00115576">
        <w:rPr>
          <w:sz w:val="28"/>
          <w:szCs w:val="28"/>
        </w:rPr>
        <w:t xml:space="preserve"> des tendances artistiques </w:t>
      </w:r>
      <w:r w:rsidR="006833E1">
        <w:rPr>
          <w:sz w:val="28"/>
          <w:szCs w:val="28"/>
        </w:rPr>
        <w:t>contemporaines.</w:t>
      </w:r>
    </w:p>
    <w:p w:rsidR="006833E1" w:rsidRDefault="00F21E12" w:rsidP="00D82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21E12" w:rsidRDefault="00077A24" w:rsidP="008C4A8E">
      <w:pPr>
        <w:jc w:val="both"/>
        <w:rPr>
          <w:sz w:val="28"/>
          <w:szCs w:val="28"/>
        </w:rPr>
      </w:pPr>
      <w:r w:rsidRPr="006A11E2">
        <w:rPr>
          <w:b/>
          <w:bCs/>
          <w:sz w:val="28"/>
          <w:szCs w:val="28"/>
        </w:rPr>
        <w:t>1</w:t>
      </w:r>
      <w:r w:rsidR="008C4A8E">
        <w:rPr>
          <w:rFonts w:hint="cs"/>
          <w:b/>
          <w:bCs/>
          <w:sz w:val="28"/>
          <w:szCs w:val="28"/>
          <w:rtl/>
        </w:rPr>
        <w:t>.</w:t>
      </w:r>
      <w:r w:rsidR="00F21E12" w:rsidRPr="006A11E2">
        <w:rPr>
          <w:b/>
          <w:bCs/>
          <w:sz w:val="28"/>
          <w:szCs w:val="28"/>
        </w:rPr>
        <w:t xml:space="preserve"> </w:t>
      </w:r>
      <w:r w:rsidR="00F21E12" w:rsidRPr="00493427">
        <w:rPr>
          <w:b/>
          <w:bCs/>
          <w:sz w:val="28"/>
          <w:szCs w:val="28"/>
          <w:u w:val="single"/>
        </w:rPr>
        <w:t>Capacités</w:t>
      </w:r>
      <w:r w:rsidR="00F21E12" w:rsidRPr="00493427">
        <w:rPr>
          <w:b/>
          <w:bCs/>
          <w:sz w:val="28"/>
          <w:szCs w:val="28"/>
        </w:rPr>
        <w:t> </w:t>
      </w:r>
      <w:r w:rsidR="00F21E12">
        <w:rPr>
          <w:sz w:val="28"/>
          <w:szCs w:val="28"/>
        </w:rPr>
        <w:t>:</w:t>
      </w:r>
    </w:p>
    <w:p w:rsidR="00493427" w:rsidRDefault="00493427" w:rsidP="00D82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21E12" w:rsidRPr="008C4A8E" w:rsidRDefault="00F21E12" w:rsidP="008C4A8E">
      <w:pPr>
        <w:pStyle w:val="Paragraphedeliste"/>
        <w:numPr>
          <w:ilvl w:val="0"/>
          <w:numId w:val="16"/>
        </w:numPr>
        <w:jc w:val="both"/>
        <w:rPr>
          <w:sz w:val="28"/>
          <w:szCs w:val="28"/>
        </w:rPr>
      </w:pPr>
      <w:r w:rsidRPr="008C4A8E">
        <w:rPr>
          <w:sz w:val="28"/>
          <w:szCs w:val="28"/>
        </w:rPr>
        <w:t>Reconnaître l’o</w:t>
      </w:r>
      <w:r w:rsidR="00415AC0" w:rsidRPr="008C4A8E">
        <w:rPr>
          <w:sz w:val="28"/>
          <w:szCs w:val="28"/>
        </w:rPr>
        <w:t xml:space="preserve">rganisation et le choix des constituants plastiques d’une </w:t>
      </w:r>
      <w:r w:rsidR="00FF0B5F" w:rsidRPr="008C4A8E">
        <w:rPr>
          <w:sz w:val="28"/>
          <w:szCs w:val="28"/>
        </w:rPr>
        <w:t xml:space="preserve">œuvre : </w:t>
      </w:r>
      <w:r w:rsidR="001362DF" w:rsidRPr="008C4A8E">
        <w:rPr>
          <w:sz w:val="28"/>
          <w:szCs w:val="28"/>
        </w:rPr>
        <w:t>Formes,</w:t>
      </w:r>
      <w:r w:rsidR="00FF0B5F" w:rsidRPr="008C4A8E">
        <w:rPr>
          <w:sz w:val="28"/>
          <w:szCs w:val="28"/>
        </w:rPr>
        <w:t xml:space="preserve"> couleurs</w:t>
      </w:r>
      <w:r w:rsidR="001362DF" w:rsidRPr="008C4A8E">
        <w:rPr>
          <w:sz w:val="28"/>
          <w:szCs w:val="28"/>
        </w:rPr>
        <w:t>, matières</w:t>
      </w:r>
      <w:r w:rsidR="00FF0B5F" w:rsidRPr="008C4A8E">
        <w:rPr>
          <w:sz w:val="28"/>
          <w:szCs w:val="28"/>
        </w:rPr>
        <w:t>, valeurs</w:t>
      </w:r>
      <w:r w:rsidR="001362DF" w:rsidRPr="008C4A8E">
        <w:rPr>
          <w:sz w:val="28"/>
          <w:szCs w:val="28"/>
        </w:rPr>
        <w:t>, comparer</w:t>
      </w:r>
      <w:r w:rsidR="00FF0B5F" w:rsidRPr="008C4A8E">
        <w:rPr>
          <w:sz w:val="28"/>
          <w:szCs w:val="28"/>
        </w:rPr>
        <w:t xml:space="preserve"> les rapport</w:t>
      </w:r>
      <w:r w:rsidR="001362DF" w:rsidRPr="008C4A8E">
        <w:rPr>
          <w:sz w:val="28"/>
          <w:szCs w:val="28"/>
        </w:rPr>
        <w:t>s entre les constituants.</w:t>
      </w:r>
    </w:p>
    <w:p w:rsidR="00292F97" w:rsidRPr="008C4A8E" w:rsidRDefault="003D0848" w:rsidP="008C4A8E">
      <w:pPr>
        <w:pStyle w:val="Paragraphedeliste"/>
        <w:numPr>
          <w:ilvl w:val="0"/>
          <w:numId w:val="16"/>
        </w:numPr>
        <w:jc w:val="both"/>
        <w:rPr>
          <w:sz w:val="28"/>
          <w:szCs w:val="28"/>
        </w:rPr>
      </w:pPr>
      <w:r w:rsidRPr="008C4A8E">
        <w:rPr>
          <w:sz w:val="28"/>
          <w:szCs w:val="28"/>
        </w:rPr>
        <w:t>Identifier</w:t>
      </w:r>
      <w:r w:rsidR="00676D42" w:rsidRPr="008C4A8E">
        <w:rPr>
          <w:sz w:val="28"/>
          <w:szCs w:val="28"/>
        </w:rPr>
        <w:t xml:space="preserve"> les caractéristiques plastiques d’un mouvement</w:t>
      </w:r>
      <w:r w:rsidR="00493427" w:rsidRPr="008C4A8E">
        <w:rPr>
          <w:sz w:val="28"/>
          <w:szCs w:val="28"/>
        </w:rPr>
        <w:t xml:space="preserve"> </w:t>
      </w:r>
      <w:r w:rsidR="00292F97" w:rsidRPr="008C4A8E">
        <w:rPr>
          <w:sz w:val="28"/>
          <w:szCs w:val="28"/>
        </w:rPr>
        <w:t>artistique</w:t>
      </w:r>
      <w:r w:rsidR="004C27EB" w:rsidRPr="008C4A8E">
        <w:rPr>
          <w:sz w:val="28"/>
          <w:szCs w:val="28"/>
        </w:rPr>
        <w:t xml:space="preserve"> et les</w:t>
      </w:r>
      <w:r w:rsidR="00292F97" w:rsidRPr="008C4A8E">
        <w:rPr>
          <w:sz w:val="28"/>
          <w:szCs w:val="28"/>
        </w:rPr>
        <w:t xml:space="preserve"> </w:t>
      </w:r>
      <w:r w:rsidR="0026285A" w:rsidRPr="008C4A8E">
        <w:rPr>
          <w:sz w:val="28"/>
          <w:szCs w:val="28"/>
        </w:rPr>
        <w:t>élément</w:t>
      </w:r>
      <w:r w:rsidR="00EB6E9F" w:rsidRPr="008C4A8E">
        <w:rPr>
          <w:sz w:val="28"/>
          <w:szCs w:val="28"/>
        </w:rPr>
        <w:t>s</w:t>
      </w:r>
      <w:r w:rsidR="0026285A" w:rsidRPr="008C4A8E">
        <w:rPr>
          <w:sz w:val="28"/>
          <w:szCs w:val="28"/>
        </w:rPr>
        <w:t xml:space="preserve"> du vocabulaire spécifique</w:t>
      </w:r>
      <w:r w:rsidR="000767F2" w:rsidRPr="008C4A8E">
        <w:rPr>
          <w:sz w:val="28"/>
          <w:szCs w:val="28"/>
        </w:rPr>
        <w:t>.</w:t>
      </w:r>
    </w:p>
    <w:p w:rsidR="003F4942" w:rsidRPr="008C4A8E" w:rsidRDefault="00292F97" w:rsidP="008C4A8E">
      <w:pPr>
        <w:pStyle w:val="Paragraphedeliste"/>
        <w:numPr>
          <w:ilvl w:val="0"/>
          <w:numId w:val="16"/>
        </w:numPr>
        <w:jc w:val="both"/>
        <w:rPr>
          <w:sz w:val="28"/>
          <w:szCs w:val="28"/>
        </w:rPr>
      </w:pPr>
      <w:r w:rsidRPr="008C4A8E">
        <w:rPr>
          <w:sz w:val="28"/>
          <w:szCs w:val="28"/>
        </w:rPr>
        <w:t>M</w:t>
      </w:r>
      <w:r w:rsidR="003F4942" w:rsidRPr="008C4A8E">
        <w:rPr>
          <w:sz w:val="28"/>
          <w:szCs w:val="28"/>
        </w:rPr>
        <w:t>émoriser</w:t>
      </w:r>
      <w:r w:rsidR="00B55B26" w:rsidRPr="008C4A8E">
        <w:rPr>
          <w:sz w:val="28"/>
          <w:szCs w:val="28"/>
        </w:rPr>
        <w:t xml:space="preserve"> d</w:t>
      </w:r>
      <w:r w:rsidR="005F2220" w:rsidRPr="008C4A8E">
        <w:rPr>
          <w:sz w:val="28"/>
          <w:szCs w:val="28"/>
        </w:rPr>
        <w:t>es œuvres significatives</w:t>
      </w:r>
      <w:r w:rsidR="000767F2" w:rsidRPr="008C4A8E">
        <w:rPr>
          <w:sz w:val="28"/>
          <w:szCs w:val="28"/>
        </w:rPr>
        <w:t>.</w:t>
      </w:r>
    </w:p>
    <w:p w:rsidR="001C324F" w:rsidRPr="008C4A8E" w:rsidRDefault="00292F97" w:rsidP="008C4A8E">
      <w:pPr>
        <w:pStyle w:val="Paragraphedeliste"/>
        <w:numPr>
          <w:ilvl w:val="0"/>
          <w:numId w:val="16"/>
        </w:numPr>
        <w:jc w:val="both"/>
        <w:rPr>
          <w:sz w:val="28"/>
          <w:szCs w:val="28"/>
        </w:rPr>
      </w:pPr>
      <w:r w:rsidRPr="008C4A8E">
        <w:rPr>
          <w:sz w:val="28"/>
          <w:szCs w:val="28"/>
        </w:rPr>
        <w:t>N</w:t>
      </w:r>
      <w:r w:rsidR="005F2220" w:rsidRPr="008C4A8E">
        <w:rPr>
          <w:sz w:val="28"/>
          <w:szCs w:val="28"/>
        </w:rPr>
        <w:t>ote</w:t>
      </w:r>
      <w:r w:rsidR="00B55B26" w:rsidRPr="008C4A8E">
        <w:rPr>
          <w:sz w:val="28"/>
          <w:szCs w:val="28"/>
        </w:rPr>
        <w:t>r les correspondances de formes, de</w:t>
      </w:r>
      <w:r w:rsidR="005F2220" w:rsidRPr="008C4A8E">
        <w:rPr>
          <w:sz w:val="28"/>
          <w:szCs w:val="28"/>
        </w:rPr>
        <w:t xml:space="preserve"> couleurs</w:t>
      </w:r>
      <w:r w:rsidR="00B55B26" w:rsidRPr="008C4A8E">
        <w:rPr>
          <w:sz w:val="28"/>
          <w:szCs w:val="28"/>
        </w:rPr>
        <w:t>, de</w:t>
      </w:r>
      <w:r w:rsidR="00EB6E9F" w:rsidRPr="008C4A8E">
        <w:rPr>
          <w:sz w:val="28"/>
          <w:szCs w:val="28"/>
        </w:rPr>
        <w:t xml:space="preserve"> matières</w:t>
      </w:r>
      <w:r w:rsidR="005F2220" w:rsidRPr="008C4A8E">
        <w:rPr>
          <w:sz w:val="28"/>
          <w:szCs w:val="28"/>
        </w:rPr>
        <w:t>, d’</w:t>
      </w:r>
      <w:r w:rsidR="00876C9F" w:rsidRPr="008C4A8E">
        <w:rPr>
          <w:sz w:val="28"/>
          <w:szCs w:val="28"/>
        </w:rPr>
        <w:t xml:space="preserve">œuvres de catégories différentes d’une même </w:t>
      </w:r>
      <w:r w:rsidR="001C324F" w:rsidRPr="008C4A8E">
        <w:rPr>
          <w:sz w:val="28"/>
          <w:szCs w:val="28"/>
        </w:rPr>
        <w:t xml:space="preserve">période historique.        </w:t>
      </w:r>
    </w:p>
    <w:p w:rsidR="001C324F" w:rsidRPr="008C4A8E" w:rsidRDefault="001C324F" w:rsidP="008C4A8E">
      <w:pPr>
        <w:pStyle w:val="Paragraphedeliste"/>
        <w:numPr>
          <w:ilvl w:val="0"/>
          <w:numId w:val="16"/>
        </w:numPr>
        <w:jc w:val="both"/>
        <w:rPr>
          <w:sz w:val="28"/>
          <w:szCs w:val="28"/>
        </w:rPr>
      </w:pPr>
      <w:r w:rsidRPr="008C4A8E">
        <w:rPr>
          <w:sz w:val="28"/>
          <w:szCs w:val="28"/>
        </w:rPr>
        <w:t>Reconnaître les</w:t>
      </w:r>
      <w:r w:rsidR="00181AB1" w:rsidRPr="008C4A8E">
        <w:rPr>
          <w:sz w:val="28"/>
          <w:szCs w:val="28"/>
        </w:rPr>
        <w:t xml:space="preserve"> divers constituants d’une œuvre</w:t>
      </w:r>
      <w:r w:rsidR="000767F2" w:rsidRPr="008C4A8E">
        <w:rPr>
          <w:sz w:val="28"/>
          <w:szCs w:val="28"/>
        </w:rPr>
        <w:t>.</w:t>
      </w:r>
    </w:p>
    <w:p w:rsidR="00181AB1" w:rsidRPr="008C4A8E" w:rsidRDefault="00181AB1" w:rsidP="008C4A8E">
      <w:pPr>
        <w:pStyle w:val="Paragraphedeliste"/>
        <w:numPr>
          <w:ilvl w:val="0"/>
          <w:numId w:val="16"/>
        </w:numPr>
        <w:jc w:val="both"/>
        <w:rPr>
          <w:sz w:val="28"/>
          <w:szCs w:val="28"/>
        </w:rPr>
      </w:pPr>
      <w:r w:rsidRPr="008C4A8E">
        <w:rPr>
          <w:sz w:val="28"/>
          <w:szCs w:val="28"/>
        </w:rPr>
        <w:t>Identifier les caractéristiques essentielles d’</w:t>
      </w:r>
      <w:r w:rsidR="008D3C32" w:rsidRPr="008C4A8E">
        <w:rPr>
          <w:sz w:val="28"/>
          <w:szCs w:val="28"/>
        </w:rPr>
        <w:t>un mouvement artistique</w:t>
      </w:r>
      <w:r w:rsidR="000767F2" w:rsidRPr="008C4A8E">
        <w:rPr>
          <w:sz w:val="28"/>
          <w:szCs w:val="28"/>
        </w:rPr>
        <w:t>.</w:t>
      </w:r>
      <w:r w:rsidR="008D3C32" w:rsidRPr="008C4A8E">
        <w:rPr>
          <w:sz w:val="28"/>
          <w:szCs w:val="28"/>
        </w:rPr>
        <w:t xml:space="preserve"> </w:t>
      </w:r>
    </w:p>
    <w:p w:rsidR="008668A1" w:rsidRPr="008C4A8E" w:rsidRDefault="008D3C32" w:rsidP="008C4A8E">
      <w:pPr>
        <w:pStyle w:val="Paragraphedeliste"/>
        <w:numPr>
          <w:ilvl w:val="0"/>
          <w:numId w:val="16"/>
        </w:numPr>
        <w:jc w:val="both"/>
        <w:rPr>
          <w:sz w:val="28"/>
          <w:szCs w:val="28"/>
        </w:rPr>
      </w:pPr>
      <w:r w:rsidRPr="008C4A8E">
        <w:rPr>
          <w:sz w:val="28"/>
          <w:szCs w:val="28"/>
        </w:rPr>
        <w:t xml:space="preserve">Identifier les repères chronologiques </w:t>
      </w:r>
      <w:r w:rsidR="00B55B26" w:rsidRPr="008C4A8E">
        <w:rPr>
          <w:sz w:val="28"/>
          <w:szCs w:val="28"/>
        </w:rPr>
        <w:t>du</w:t>
      </w:r>
      <w:r w:rsidR="008668A1" w:rsidRPr="008C4A8E">
        <w:rPr>
          <w:sz w:val="28"/>
          <w:szCs w:val="28"/>
        </w:rPr>
        <w:t xml:space="preserve"> champ artistique</w:t>
      </w:r>
      <w:r w:rsidR="000767F2" w:rsidRPr="008C4A8E">
        <w:rPr>
          <w:sz w:val="28"/>
          <w:szCs w:val="28"/>
        </w:rPr>
        <w:t>.</w:t>
      </w:r>
    </w:p>
    <w:p w:rsidR="008D3C32" w:rsidRPr="008C4A8E" w:rsidRDefault="008668A1" w:rsidP="008C4A8E">
      <w:pPr>
        <w:pStyle w:val="Paragraphedeliste"/>
        <w:numPr>
          <w:ilvl w:val="0"/>
          <w:numId w:val="16"/>
        </w:numPr>
        <w:jc w:val="both"/>
        <w:rPr>
          <w:sz w:val="28"/>
          <w:szCs w:val="28"/>
        </w:rPr>
      </w:pPr>
      <w:r w:rsidRPr="008C4A8E">
        <w:rPr>
          <w:sz w:val="28"/>
          <w:szCs w:val="28"/>
        </w:rPr>
        <w:t>Comparer des produits issus d’é</w:t>
      </w:r>
      <w:r w:rsidR="00956313" w:rsidRPr="008C4A8E">
        <w:rPr>
          <w:sz w:val="28"/>
          <w:szCs w:val="28"/>
        </w:rPr>
        <w:t>poques différent</w:t>
      </w:r>
      <w:r w:rsidR="00292F97" w:rsidRPr="008C4A8E">
        <w:rPr>
          <w:sz w:val="28"/>
          <w:szCs w:val="28"/>
        </w:rPr>
        <w:t>e</w:t>
      </w:r>
      <w:r w:rsidR="00956313" w:rsidRPr="008C4A8E">
        <w:rPr>
          <w:sz w:val="28"/>
          <w:szCs w:val="28"/>
        </w:rPr>
        <w:t>s ou d’une même</w:t>
      </w:r>
      <w:r w:rsidR="009120CF" w:rsidRPr="008C4A8E">
        <w:rPr>
          <w:sz w:val="28"/>
          <w:szCs w:val="28"/>
        </w:rPr>
        <w:t xml:space="preserve"> </w:t>
      </w:r>
      <w:r w:rsidRPr="008C4A8E">
        <w:rPr>
          <w:sz w:val="28"/>
          <w:szCs w:val="28"/>
        </w:rPr>
        <w:t xml:space="preserve">période </w:t>
      </w:r>
      <w:r w:rsidR="000767F2" w:rsidRPr="008C4A8E">
        <w:rPr>
          <w:sz w:val="28"/>
          <w:szCs w:val="28"/>
        </w:rPr>
        <w:t xml:space="preserve">   </w:t>
      </w:r>
      <w:r w:rsidR="00956313" w:rsidRPr="008C4A8E">
        <w:rPr>
          <w:sz w:val="28"/>
          <w:szCs w:val="28"/>
        </w:rPr>
        <w:t>historique.</w:t>
      </w:r>
    </w:p>
    <w:p w:rsidR="0026285A" w:rsidRDefault="0026285A" w:rsidP="00D8284A">
      <w:pPr>
        <w:jc w:val="both"/>
        <w:rPr>
          <w:sz w:val="28"/>
          <w:szCs w:val="28"/>
        </w:rPr>
      </w:pPr>
    </w:p>
    <w:p w:rsidR="006D196C" w:rsidRDefault="001362DF" w:rsidP="008C4A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57FD" w:rsidRPr="006A11E2">
        <w:rPr>
          <w:b/>
          <w:bCs/>
          <w:sz w:val="28"/>
          <w:szCs w:val="28"/>
        </w:rPr>
        <w:t>2</w:t>
      </w:r>
      <w:r w:rsidR="008C4A8E">
        <w:rPr>
          <w:rFonts w:hint="cs"/>
          <w:b/>
          <w:bCs/>
          <w:sz w:val="28"/>
          <w:szCs w:val="28"/>
          <w:rtl/>
        </w:rPr>
        <w:t>.</w:t>
      </w:r>
      <w:r w:rsidR="004A57FD" w:rsidRPr="006A11E2">
        <w:rPr>
          <w:b/>
          <w:bCs/>
          <w:sz w:val="28"/>
          <w:szCs w:val="28"/>
        </w:rPr>
        <w:t xml:space="preserve"> </w:t>
      </w:r>
      <w:r w:rsidR="004A57FD" w:rsidRPr="006A11E2">
        <w:rPr>
          <w:b/>
          <w:bCs/>
          <w:sz w:val="28"/>
          <w:szCs w:val="28"/>
          <w:u w:val="single"/>
        </w:rPr>
        <w:t>Contenu</w:t>
      </w:r>
      <w:r w:rsidR="00150E10" w:rsidRPr="006A11E2">
        <w:rPr>
          <w:b/>
          <w:bCs/>
          <w:sz w:val="28"/>
          <w:szCs w:val="28"/>
          <w:u w:val="single"/>
        </w:rPr>
        <w:t>s</w:t>
      </w:r>
      <w:r w:rsidR="00150E10">
        <w:rPr>
          <w:sz w:val="28"/>
          <w:szCs w:val="28"/>
        </w:rPr>
        <w:t xml:space="preserve">  (</w:t>
      </w:r>
      <w:r w:rsidR="0082797F">
        <w:rPr>
          <w:sz w:val="28"/>
          <w:szCs w:val="28"/>
        </w:rPr>
        <w:t>chapitre</w:t>
      </w:r>
      <w:r w:rsidR="000B3155">
        <w:rPr>
          <w:sz w:val="28"/>
          <w:szCs w:val="28"/>
        </w:rPr>
        <w:t>s</w:t>
      </w:r>
      <w:r w:rsidR="008E2F9E">
        <w:rPr>
          <w:sz w:val="28"/>
          <w:szCs w:val="28"/>
        </w:rPr>
        <w:t xml:space="preserve"> </w:t>
      </w:r>
      <w:r w:rsidR="00150E10">
        <w:rPr>
          <w:sz w:val="28"/>
          <w:szCs w:val="28"/>
        </w:rPr>
        <w:t xml:space="preserve"> figurant</w:t>
      </w:r>
      <w:r w:rsidR="000B3155">
        <w:rPr>
          <w:sz w:val="28"/>
          <w:szCs w:val="28"/>
        </w:rPr>
        <w:t>s</w:t>
      </w:r>
      <w:r w:rsidR="008E2F9E">
        <w:rPr>
          <w:sz w:val="28"/>
          <w:szCs w:val="28"/>
        </w:rPr>
        <w:t xml:space="preserve"> </w:t>
      </w:r>
      <w:r w:rsidR="0082797F">
        <w:rPr>
          <w:sz w:val="28"/>
          <w:szCs w:val="28"/>
        </w:rPr>
        <w:t>au</w:t>
      </w:r>
      <w:r w:rsidR="00150E10">
        <w:rPr>
          <w:sz w:val="28"/>
          <w:szCs w:val="28"/>
        </w:rPr>
        <w:t xml:space="preserve"> programme)</w:t>
      </w:r>
    </w:p>
    <w:p w:rsidR="00796CED" w:rsidRDefault="006D196C" w:rsidP="00F06C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06C6D" w:rsidRDefault="00796CED" w:rsidP="00F06C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D196C" w:rsidRPr="006A11E2">
        <w:rPr>
          <w:b/>
          <w:bCs/>
          <w:sz w:val="28"/>
          <w:szCs w:val="28"/>
        </w:rPr>
        <w:t>Chapitre</w:t>
      </w:r>
      <w:r w:rsidR="00F06C6D" w:rsidRPr="006A11E2">
        <w:rPr>
          <w:b/>
          <w:bCs/>
          <w:sz w:val="28"/>
          <w:szCs w:val="28"/>
        </w:rPr>
        <w:t> </w:t>
      </w:r>
      <w:r w:rsidR="006D196C">
        <w:rPr>
          <w:sz w:val="28"/>
          <w:szCs w:val="28"/>
        </w:rPr>
        <w:t xml:space="preserve"> 1</w:t>
      </w:r>
      <w:r w:rsidR="000129BD">
        <w:rPr>
          <w:sz w:val="28"/>
          <w:szCs w:val="28"/>
        </w:rPr>
        <w:t xml:space="preserve"> – </w:t>
      </w:r>
      <w:r w:rsidR="000129BD" w:rsidRPr="0082797F">
        <w:rPr>
          <w:b/>
          <w:bCs/>
          <w:sz w:val="28"/>
          <w:szCs w:val="28"/>
        </w:rPr>
        <w:t>La peinture</w:t>
      </w:r>
      <w:r w:rsidR="00F06C6D">
        <w:rPr>
          <w:sz w:val="28"/>
          <w:szCs w:val="28"/>
        </w:rPr>
        <w:t xml:space="preserve"> </w:t>
      </w:r>
      <w:r w:rsidR="001362DF">
        <w:rPr>
          <w:sz w:val="28"/>
          <w:szCs w:val="28"/>
        </w:rPr>
        <w:t xml:space="preserve"> </w:t>
      </w:r>
    </w:p>
    <w:p w:rsidR="002F0D8C" w:rsidRDefault="00156738" w:rsidP="000767F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Naissance et développement de l’art abstrait</w:t>
      </w:r>
      <w:r w:rsidR="006D196C">
        <w:rPr>
          <w:sz w:val="28"/>
          <w:szCs w:val="28"/>
        </w:rPr>
        <w:t xml:space="preserve"> – abstraction géométrique</w:t>
      </w:r>
      <w:r w:rsidR="00F06C6D">
        <w:rPr>
          <w:sz w:val="28"/>
          <w:szCs w:val="28"/>
        </w:rPr>
        <w:t xml:space="preserve"> et abstraction lyrique</w:t>
      </w:r>
      <w:r w:rsidR="000B3155">
        <w:rPr>
          <w:sz w:val="28"/>
          <w:szCs w:val="28"/>
        </w:rPr>
        <w:t>.</w:t>
      </w:r>
    </w:p>
    <w:p w:rsidR="00F06C6D" w:rsidRDefault="001F62CB" w:rsidP="006D196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Expression</w:t>
      </w:r>
      <w:r w:rsidR="006C6541">
        <w:rPr>
          <w:sz w:val="28"/>
          <w:szCs w:val="28"/>
        </w:rPr>
        <w:t>nisme</w:t>
      </w:r>
      <w:r>
        <w:rPr>
          <w:sz w:val="28"/>
          <w:szCs w:val="28"/>
        </w:rPr>
        <w:t xml:space="preserve"> abstrait</w:t>
      </w:r>
      <w:r w:rsidR="000B3155">
        <w:rPr>
          <w:sz w:val="28"/>
          <w:szCs w:val="28"/>
        </w:rPr>
        <w:t>.</w:t>
      </w:r>
    </w:p>
    <w:p w:rsidR="001F62CB" w:rsidRDefault="00956313" w:rsidP="006D196C">
      <w:pPr>
        <w:numPr>
          <w:ilvl w:val="0"/>
          <w:numId w:val="2"/>
        </w:numPr>
        <w:jc w:val="both"/>
        <w:rPr>
          <w:rFonts w:hint="cs"/>
          <w:sz w:val="28"/>
          <w:szCs w:val="28"/>
        </w:rPr>
      </w:pPr>
      <w:r>
        <w:rPr>
          <w:sz w:val="28"/>
          <w:szCs w:val="28"/>
        </w:rPr>
        <w:t>L’art informel.</w:t>
      </w:r>
      <w:r w:rsidR="001F62CB">
        <w:rPr>
          <w:sz w:val="28"/>
          <w:szCs w:val="28"/>
        </w:rPr>
        <w:t xml:space="preserve"> </w:t>
      </w:r>
    </w:p>
    <w:p w:rsidR="008C4A8E" w:rsidRDefault="008C4A8E" w:rsidP="006D196C">
      <w:pPr>
        <w:numPr>
          <w:ilvl w:val="0"/>
          <w:numId w:val="2"/>
        </w:numPr>
        <w:jc w:val="both"/>
        <w:rPr>
          <w:sz w:val="28"/>
          <w:szCs w:val="28"/>
        </w:rPr>
      </w:pPr>
    </w:p>
    <w:p w:rsidR="00F06C6D" w:rsidRDefault="001F62CB" w:rsidP="001F62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A11E2">
        <w:rPr>
          <w:b/>
          <w:bCs/>
          <w:sz w:val="28"/>
          <w:szCs w:val="28"/>
        </w:rPr>
        <w:t>Chapitre </w:t>
      </w:r>
      <w:r>
        <w:rPr>
          <w:sz w:val="28"/>
          <w:szCs w:val="28"/>
        </w:rPr>
        <w:t xml:space="preserve"> 2</w:t>
      </w:r>
      <w:r w:rsidR="003D282F">
        <w:rPr>
          <w:sz w:val="28"/>
          <w:szCs w:val="28"/>
        </w:rPr>
        <w:t xml:space="preserve"> – </w:t>
      </w:r>
      <w:r w:rsidR="003D282F" w:rsidRPr="0082797F">
        <w:rPr>
          <w:b/>
          <w:bCs/>
          <w:sz w:val="28"/>
          <w:szCs w:val="28"/>
        </w:rPr>
        <w:t>L’architecture</w:t>
      </w:r>
    </w:p>
    <w:p w:rsidR="000129BD" w:rsidRDefault="003D282F" w:rsidP="000129BD">
      <w:pPr>
        <w:numPr>
          <w:ilvl w:val="0"/>
          <w:numId w:val="6"/>
        </w:numPr>
        <w:tabs>
          <w:tab w:val="clear" w:pos="360"/>
          <w:tab w:val="num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Le fonctionnalisme</w:t>
      </w:r>
      <w:r w:rsidR="00BF60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D282F" w:rsidRDefault="00E61DBA" w:rsidP="000129BD">
      <w:pPr>
        <w:numPr>
          <w:ilvl w:val="0"/>
          <w:numId w:val="6"/>
        </w:numPr>
        <w:tabs>
          <w:tab w:val="clear" w:pos="360"/>
          <w:tab w:val="num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L’architecture </w:t>
      </w:r>
      <w:r w:rsidR="007B23B9">
        <w:rPr>
          <w:sz w:val="28"/>
          <w:szCs w:val="28"/>
        </w:rPr>
        <w:t xml:space="preserve">organique. </w:t>
      </w:r>
      <w:r w:rsidR="00BD0789">
        <w:rPr>
          <w:sz w:val="28"/>
          <w:szCs w:val="28"/>
        </w:rPr>
        <w:t xml:space="preserve">F. </w:t>
      </w:r>
      <w:r w:rsidR="00F45B1E">
        <w:rPr>
          <w:sz w:val="28"/>
          <w:szCs w:val="28"/>
        </w:rPr>
        <w:t>Ll</w:t>
      </w:r>
      <w:r w:rsidR="00B3716A">
        <w:rPr>
          <w:sz w:val="28"/>
          <w:szCs w:val="28"/>
        </w:rPr>
        <w:t>oyd</w:t>
      </w:r>
      <w:r w:rsidR="00BD0789">
        <w:rPr>
          <w:sz w:val="28"/>
          <w:szCs w:val="28"/>
        </w:rPr>
        <w:t xml:space="preserve"> Wright</w:t>
      </w:r>
    </w:p>
    <w:p w:rsidR="00E61DBA" w:rsidRDefault="00814D4C" w:rsidP="000129BD">
      <w:pPr>
        <w:numPr>
          <w:ilvl w:val="0"/>
          <w:numId w:val="6"/>
        </w:numPr>
        <w:tabs>
          <w:tab w:val="clear" w:pos="360"/>
          <w:tab w:val="num" w:pos="1080"/>
        </w:tabs>
        <w:ind w:firstLine="720"/>
        <w:jc w:val="both"/>
        <w:rPr>
          <w:rFonts w:hint="cs"/>
          <w:sz w:val="28"/>
          <w:szCs w:val="28"/>
        </w:rPr>
      </w:pPr>
      <w:r>
        <w:rPr>
          <w:sz w:val="28"/>
          <w:szCs w:val="28"/>
        </w:rPr>
        <w:t>L’expérience de le Corbusier</w:t>
      </w:r>
      <w:r w:rsidR="00BF6057">
        <w:rPr>
          <w:sz w:val="28"/>
          <w:szCs w:val="28"/>
        </w:rPr>
        <w:t>.</w:t>
      </w:r>
    </w:p>
    <w:p w:rsidR="008C4A8E" w:rsidRDefault="008C4A8E" w:rsidP="000129BD">
      <w:pPr>
        <w:numPr>
          <w:ilvl w:val="0"/>
          <w:numId w:val="6"/>
        </w:numPr>
        <w:tabs>
          <w:tab w:val="clear" w:pos="360"/>
          <w:tab w:val="num" w:pos="1080"/>
        </w:tabs>
        <w:ind w:firstLine="720"/>
        <w:jc w:val="both"/>
        <w:rPr>
          <w:sz w:val="28"/>
          <w:szCs w:val="28"/>
        </w:rPr>
      </w:pPr>
    </w:p>
    <w:p w:rsidR="001362DF" w:rsidRDefault="00D05FB4" w:rsidP="006853E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A11E2">
        <w:rPr>
          <w:b/>
          <w:bCs/>
          <w:sz w:val="28"/>
          <w:szCs w:val="28"/>
        </w:rPr>
        <w:t>Chapitre </w:t>
      </w:r>
      <w:r>
        <w:rPr>
          <w:sz w:val="28"/>
          <w:szCs w:val="28"/>
        </w:rPr>
        <w:t xml:space="preserve"> 3 – </w:t>
      </w:r>
      <w:r w:rsidRPr="0082797F">
        <w:rPr>
          <w:b/>
          <w:bCs/>
          <w:sz w:val="28"/>
          <w:szCs w:val="28"/>
        </w:rPr>
        <w:t>L’art contemporain</w:t>
      </w:r>
      <w:r w:rsidR="006853E3">
        <w:rPr>
          <w:sz w:val="28"/>
          <w:szCs w:val="28"/>
        </w:rPr>
        <w:t xml:space="preserve">   </w:t>
      </w:r>
    </w:p>
    <w:p w:rsidR="006853E3" w:rsidRDefault="006853E3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L’art contemporain</w:t>
      </w:r>
      <w:r w:rsidR="00BF60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853E3" w:rsidRDefault="00956313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L’art en train de se faire.</w:t>
      </w:r>
    </w:p>
    <w:p w:rsidR="006273D6" w:rsidRDefault="006273D6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L’art est partout</w:t>
      </w:r>
      <w:r w:rsidR="00BF60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73D6" w:rsidRDefault="003420AB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Nouveaux moyens d’expression et nouvelle</w:t>
      </w:r>
      <w:r w:rsidR="000767F2">
        <w:rPr>
          <w:sz w:val="28"/>
          <w:szCs w:val="28"/>
        </w:rPr>
        <w:t>s</w:t>
      </w:r>
      <w:r>
        <w:rPr>
          <w:sz w:val="28"/>
          <w:szCs w:val="28"/>
        </w:rPr>
        <w:t xml:space="preserve"> technologie</w:t>
      </w:r>
      <w:r w:rsidR="000767F2">
        <w:rPr>
          <w:sz w:val="28"/>
          <w:szCs w:val="28"/>
        </w:rPr>
        <w:t>s</w:t>
      </w:r>
      <w:r w:rsidR="00BF6057">
        <w:rPr>
          <w:sz w:val="28"/>
          <w:szCs w:val="28"/>
        </w:rPr>
        <w:t>.</w:t>
      </w:r>
    </w:p>
    <w:p w:rsidR="003420AB" w:rsidRDefault="00322B3D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L’art conceptuel</w:t>
      </w:r>
      <w:r w:rsidR="00BF6057">
        <w:rPr>
          <w:sz w:val="28"/>
          <w:szCs w:val="28"/>
        </w:rPr>
        <w:t>.</w:t>
      </w:r>
    </w:p>
    <w:p w:rsidR="00322B3D" w:rsidRDefault="00322B3D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L’art minimal</w:t>
      </w:r>
      <w:r w:rsidR="00BF6057">
        <w:rPr>
          <w:sz w:val="28"/>
          <w:szCs w:val="28"/>
        </w:rPr>
        <w:t>.</w:t>
      </w:r>
    </w:p>
    <w:p w:rsidR="00322B3D" w:rsidRDefault="00D1011E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Le land a</w:t>
      </w:r>
      <w:r w:rsidR="00956313">
        <w:rPr>
          <w:sz w:val="28"/>
          <w:szCs w:val="28"/>
        </w:rPr>
        <w:t>rt.</w:t>
      </w:r>
    </w:p>
    <w:p w:rsidR="00322B3D" w:rsidRDefault="00322B3D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r w:rsidR="00B55B26">
        <w:rPr>
          <w:sz w:val="28"/>
          <w:szCs w:val="28"/>
        </w:rPr>
        <w:t>photographie</w:t>
      </w:r>
      <w:r w:rsidR="00BF6057">
        <w:rPr>
          <w:sz w:val="28"/>
          <w:szCs w:val="28"/>
        </w:rPr>
        <w:t>.</w:t>
      </w:r>
    </w:p>
    <w:p w:rsidR="00490B34" w:rsidRDefault="00490B34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L’hyperréalisme</w:t>
      </w:r>
      <w:r w:rsidR="00BF6057">
        <w:rPr>
          <w:sz w:val="28"/>
          <w:szCs w:val="28"/>
        </w:rPr>
        <w:t>.</w:t>
      </w:r>
    </w:p>
    <w:p w:rsidR="00777418" w:rsidRDefault="00777418" w:rsidP="00777418">
      <w:pPr>
        <w:ind w:left="1080"/>
        <w:jc w:val="both"/>
        <w:rPr>
          <w:sz w:val="28"/>
          <w:szCs w:val="28"/>
        </w:rPr>
      </w:pPr>
    </w:p>
    <w:p w:rsidR="00490B34" w:rsidRDefault="004977BC" w:rsidP="00777418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C1A6A">
        <w:rPr>
          <w:b/>
          <w:bCs/>
          <w:sz w:val="28"/>
          <w:szCs w:val="28"/>
        </w:rPr>
        <w:t>Chapitre</w:t>
      </w:r>
      <w:r w:rsidR="00BF6057">
        <w:rPr>
          <w:sz w:val="28"/>
          <w:szCs w:val="28"/>
        </w:rPr>
        <w:t> </w:t>
      </w:r>
      <w:r>
        <w:rPr>
          <w:sz w:val="28"/>
          <w:szCs w:val="28"/>
        </w:rPr>
        <w:t xml:space="preserve"> 4 – </w:t>
      </w:r>
      <w:r w:rsidRPr="00BF6057">
        <w:rPr>
          <w:b/>
          <w:bCs/>
          <w:sz w:val="28"/>
          <w:szCs w:val="28"/>
        </w:rPr>
        <w:t>Histoire du Design</w:t>
      </w:r>
      <w:r>
        <w:rPr>
          <w:sz w:val="28"/>
          <w:szCs w:val="28"/>
        </w:rPr>
        <w:t xml:space="preserve"> </w:t>
      </w:r>
    </w:p>
    <w:p w:rsidR="00490B34" w:rsidRDefault="00EF1923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Evolution de l’objet design</w:t>
      </w:r>
      <w:r w:rsidR="00BF6057">
        <w:rPr>
          <w:sz w:val="28"/>
          <w:szCs w:val="28"/>
        </w:rPr>
        <w:t>.</w:t>
      </w:r>
    </w:p>
    <w:p w:rsidR="00EF1923" w:rsidRDefault="00A551F1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Conception et sérialité</w:t>
      </w:r>
      <w:r w:rsidR="00A9061C">
        <w:rPr>
          <w:sz w:val="28"/>
          <w:szCs w:val="28"/>
        </w:rPr>
        <w:t>.</w:t>
      </w:r>
    </w:p>
    <w:p w:rsidR="00A551F1" w:rsidRDefault="00A551F1" w:rsidP="006273D6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Technologie du design</w:t>
      </w:r>
      <w:r w:rsidR="00A9061C">
        <w:rPr>
          <w:sz w:val="28"/>
          <w:szCs w:val="28"/>
        </w:rPr>
        <w:t>.</w:t>
      </w:r>
    </w:p>
    <w:p w:rsidR="007264AC" w:rsidRPr="00777418" w:rsidRDefault="00A551F1" w:rsidP="00777418">
      <w:pPr>
        <w:numPr>
          <w:ilvl w:val="0"/>
          <w:numId w:val="6"/>
        </w:numPr>
        <w:ind w:firstLine="720"/>
        <w:jc w:val="both"/>
        <w:rPr>
          <w:sz w:val="28"/>
          <w:szCs w:val="28"/>
        </w:rPr>
      </w:pPr>
      <w:r w:rsidRPr="00777418">
        <w:rPr>
          <w:sz w:val="28"/>
          <w:szCs w:val="28"/>
        </w:rPr>
        <w:t>Styles et foyers contemporain</w:t>
      </w:r>
      <w:r w:rsidR="00E80526" w:rsidRPr="00777418">
        <w:rPr>
          <w:sz w:val="28"/>
          <w:szCs w:val="28"/>
        </w:rPr>
        <w:t>s du design</w:t>
      </w:r>
      <w:r w:rsidR="00777418">
        <w:rPr>
          <w:sz w:val="28"/>
          <w:szCs w:val="28"/>
        </w:rPr>
        <w:t xml:space="preserve"> : </w:t>
      </w:r>
      <w:r w:rsidR="00E80526" w:rsidRPr="00777418">
        <w:rPr>
          <w:sz w:val="28"/>
          <w:szCs w:val="28"/>
        </w:rPr>
        <w:t>En Europe - Aux U.S.A</w:t>
      </w:r>
    </w:p>
    <w:p w:rsidR="007264AC" w:rsidRPr="007264AC" w:rsidRDefault="007264AC" w:rsidP="007264AC">
      <w:pPr>
        <w:rPr>
          <w:sz w:val="28"/>
          <w:szCs w:val="28"/>
        </w:rPr>
      </w:pPr>
    </w:p>
    <w:p w:rsidR="00E80526" w:rsidRDefault="007264AC" w:rsidP="007264AC">
      <w:pPr>
        <w:tabs>
          <w:tab w:val="left" w:pos="1144"/>
        </w:tabs>
        <w:rPr>
          <w:rFonts w:hint="cs"/>
          <w:b/>
          <w:bCs/>
          <w:sz w:val="28"/>
          <w:szCs w:val="28"/>
          <w:u w:val="single"/>
          <w:rtl/>
        </w:rPr>
      </w:pPr>
      <w:r w:rsidRPr="00A74E37">
        <w:rPr>
          <w:b/>
          <w:bCs/>
          <w:sz w:val="28"/>
          <w:szCs w:val="28"/>
          <w:u w:val="single"/>
        </w:rPr>
        <w:t>Importance des chapitres</w:t>
      </w:r>
    </w:p>
    <w:p w:rsidR="008C4A8E" w:rsidRPr="008C4A8E" w:rsidRDefault="008C4A8E" w:rsidP="007264AC">
      <w:pPr>
        <w:tabs>
          <w:tab w:val="left" w:pos="1144"/>
        </w:tabs>
        <w:rPr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C62DF6">
        <w:tc>
          <w:tcPr>
            <w:tcW w:w="4606" w:type="dxa"/>
          </w:tcPr>
          <w:p w:rsidR="007B23B9" w:rsidRPr="006F2765" w:rsidRDefault="007264AC" w:rsidP="006F2765">
            <w:pPr>
              <w:tabs>
                <w:tab w:val="left" w:pos="114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 xml:space="preserve"> </w:t>
            </w:r>
            <w:r w:rsidR="00C62DF6" w:rsidRPr="006F2765">
              <w:rPr>
                <w:b/>
                <w:bCs/>
                <w:sz w:val="28"/>
                <w:szCs w:val="28"/>
              </w:rPr>
              <w:t>Chapitres</w:t>
            </w:r>
          </w:p>
        </w:tc>
        <w:tc>
          <w:tcPr>
            <w:tcW w:w="4606" w:type="dxa"/>
          </w:tcPr>
          <w:p w:rsidR="00C62DF6" w:rsidRPr="006F2765" w:rsidRDefault="00C62DF6" w:rsidP="006F2765">
            <w:pPr>
              <w:tabs>
                <w:tab w:val="left" w:pos="114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F2765">
              <w:rPr>
                <w:b/>
                <w:bCs/>
                <w:sz w:val="28"/>
                <w:szCs w:val="28"/>
              </w:rPr>
              <w:t>Degré d’importance</w:t>
            </w:r>
          </w:p>
        </w:tc>
      </w:tr>
      <w:tr w:rsidR="00C62DF6">
        <w:tc>
          <w:tcPr>
            <w:tcW w:w="4606" w:type="dxa"/>
          </w:tcPr>
          <w:p w:rsidR="00C62DF6" w:rsidRPr="006F2765" w:rsidRDefault="00535BF7" w:rsidP="008C4A8E">
            <w:pPr>
              <w:numPr>
                <w:ilvl w:val="0"/>
                <w:numId w:val="10"/>
              </w:numPr>
              <w:tabs>
                <w:tab w:val="clear" w:pos="1425"/>
              </w:tabs>
              <w:ind w:left="567"/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>Chapitre 1</w:t>
            </w:r>
          </w:p>
          <w:p w:rsidR="00535BF7" w:rsidRPr="006F2765" w:rsidRDefault="00535BF7" w:rsidP="008C4A8E">
            <w:pPr>
              <w:numPr>
                <w:ilvl w:val="0"/>
                <w:numId w:val="10"/>
              </w:numPr>
              <w:tabs>
                <w:tab w:val="clear" w:pos="1425"/>
              </w:tabs>
              <w:ind w:left="567"/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>Chapitre 2</w:t>
            </w:r>
          </w:p>
          <w:p w:rsidR="00535BF7" w:rsidRPr="006F2765" w:rsidRDefault="00535BF7" w:rsidP="008C4A8E">
            <w:pPr>
              <w:numPr>
                <w:ilvl w:val="0"/>
                <w:numId w:val="10"/>
              </w:numPr>
              <w:tabs>
                <w:tab w:val="clear" w:pos="1425"/>
              </w:tabs>
              <w:ind w:left="567"/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>Chapitre 3</w:t>
            </w:r>
          </w:p>
          <w:p w:rsidR="00535BF7" w:rsidRPr="006F2765" w:rsidRDefault="00535BF7" w:rsidP="008C4A8E">
            <w:pPr>
              <w:numPr>
                <w:ilvl w:val="0"/>
                <w:numId w:val="10"/>
              </w:numPr>
              <w:tabs>
                <w:tab w:val="clear" w:pos="1425"/>
              </w:tabs>
              <w:ind w:left="567"/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>Chapitre 4</w:t>
            </w:r>
          </w:p>
        </w:tc>
        <w:tc>
          <w:tcPr>
            <w:tcW w:w="4606" w:type="dxa"/>
          </w:tcPr>
          <w:p w:rsidR="00535BF7" w:rsidRPr="006F2765" w:rsidRDefault="00535BF7" w:rsidP="006F2765">
            <w:pPr>
              <w:tabs>
                <w:tab w:val="left" w:pos="1144"/>
              </w:tabs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 xml:space="preserve"> </w:t>
            </w:r>
            <w:r w:rsidR="002B538B" w:rsidRPr="006F2765">
              <w:rPr>
                <w:sz w:val="28"/>
                <w:szCs w:val="28"/>
              </w:rPr>
              <w:t xml:space="preserve">                       15 %</w:t>
            </w:r>
          </w:p>
          <w:p w:rsidR="002B538B" w:rsidRPr="006F2765" w:rsidRDefault="002B538B" w:rsidP="006F2765">
            <w:pPr>
              <w:tabs>
                <w:tab w:val="left" w:pos="1144"/>
              </w:tabs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 xml:space="preserve">                        15 %</w:t>
            </w:r>
          </w:p>
          <w:p w:rsidR="002B538B" w:rsidRPr="006F2765" w:rsidRDefault="002B538B" w:rsidP="006F2765">
            <w:pPr>
              <w:tabs>
                <w:tab w:val="left" w:pos="1144"/>
              </w:tabs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 xml:space="preserve">                        30 %</w:t>
            </w:r>
          </w:p>
          <w:p w:rsidR="002B538B" w:rsidRPr="006F2765" w:rsidRDefault="002B538B" w:rsidP="006F2765">
            <w:pPr>
              <w:tabs>
                <w:tab w:val="left" w:pos="1144"/>
              </w:tabs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 xml:space="preserve">                        40 %</w:t>
            </w:r>
          </w:p>
        </w:tc>
      </w:tr>
    </w:tbl>
    <w:p w:rsidR="007264AC" w:rsidRDefault="007264AC" w:rsidP="007264AC">
      <w:pPr>
        <w:tabs>
          <w:tab w:val="left" w:pos="1144"/>
        </w:tabs>
        <w:rPr>
          <w:sz w:val="28"/>
          <w:szCs w:val="28"/>
        </w:rPr>
      </w:pPr>
    </w:p>
    <w:p w:rsidR="00A74E37" w:rsidRPr="00EC1A6A" w:rsidRDefault="00A74E37" w:rsidP="007264AC">
      <w:pPr>
        <w:tabs>
          <w:tab w:val="left" w:pos="1144"/>
        </w:tabs>
        <w:rPr>
          <w:b/>
          <w:bCs/>
          <w:sz w:val="28"/>
          <w:szCs w:val="28"/>
          <w:u w:val="single"/>
        </w:rPr>
      </w:pPr>
      <w:r w:rsidRPr="00EC1A6A">
        <w:rPr>
          <w:b/>
          <w:bCs/>
          <w:sz w:val="28"/>
          <w:szCs w:val="28"/>
          <w:u w:val="single"/>
        </w:rPr>
        <w:t xml:space="preserve">Nature des questions </w:t>
      </w:r>
    </w:p>
    <w:p w:rsidR="00A9061C" w:rsidRDefault="00A9061C" w:rsidP="00A9061C">
      <w:pPr>
        <w:tabs>
          <w:tab w:val="left" w:pos="1144"/>
        </w:tabs>
        <w:ind w:left="1065"/>
        <w:rPr>
          <w:sz w:val="28"/>
          <w:szCs w:val="28"/>
        </w:rPr>
      </w:pPr>
    </w:p>
    <w:p w:rsidR="00A74E37" w:rsidRDefault="001F10AD" w:rsidP="001F10AD">
      <w:pPr>
        <w:numPr>
          <w:ilvl w:val="0"/>
          <w:numId w:val="10"/>
        </w:numPr>
        <w:tabs>
          <w:tab w:val="left" w:pos="1144"/>
        </w:tabs>
        <w:rPr>
          <w:sz w:val="28"/>
          <w:szCs w:val="28"/>
        </w:rPr>
      </w:pPr>
      <w:r>
        <w:rPr>
          <w:sz w:val="28"/>
          <w:szCs w:val="28"/>
        </w:rPr>
        <w:t>Questions ouvertes</w:t>
      </w:r>
      <w:r w:rsidR="00A9061C">
        <w:rPr>
          <w:sz w:val="28"/>
          <w:szCs w:val="28"/>
        </w:rPr>
        <w:t>.</w:t>
      </w:r>
    </w:p>
    <w:p w:rsidR="001F10AD" w:rsidRDefault="00240AE1" w:rsidP="00F028B4">
      <w:pPr>
        <w:numPr>
          <w:ilvl w:val="0"/>
          <w:numId w:val="10"/>
        </w:numPr>
        <w:tabs>
          <w:tab w:val="left" w:pos="1144"/>
        </w:tabs>
        <w:rPr>
          <w:sz w:val="28"/>
          <w:szCs w:val="28"/>
        </w:rPr>
      </w:pPr>
      <w:r>
        <w:rPr>
          <w:sz w:val="28"/>
          <w:szCs w:val="28"/>
        </w:rPr>
        <w:t xml:space="preserve">Questions à </w:t>
      </w:r>
      <w:r w:rsidR="00F028B4">
        <w:rPr>
          <w:sz w:val="28"/>
          <w:szCs w:val="28"/>
        </w:rPr>
        <w:t>choix</w:t>
      </w:r>
      <w:r>
        <w:rPr>
          <w:sz w:val="28"/>
          <w:szCs w:val="28"/>
        </w:rPr>
        <w:t xml:space="preserve"> multiples. </w:t>
      </w:r>
    </w:p>
    <w:p w:rsidR="001F10AD" w:rsidRDefault="001F10AD" w:rsidP="001F10AD">
      <w:pPr>
        <w:numPr>
          <w:ilvl w:val="0"/>
          <w:numId w:val="10"/>
        </w:numPr>
        <w:tabs>
          <w:tab w:val="left" w:pos="1144"/>
        </w:tabs>
        <w:rPr>
          <w:sz w:val="28"/>
          <w:szCs w:val="28"/>
        </w:rPr>
      </w:pPr>
      <w:r>
        <w:rPr>
          <w:sz w:val="28"/>
          <w:szCs w:val="28"/>
        </w:rPr>
        <w:t xml:space="preserve">Analyse et discussion d’une </w:t>
      </w:r>
      <w:r w:rsidR="005E4322">
        <w:rPr>
          <w:sz w:val="28"/>
          <w:szCs w:val="28"/>
        </w:rPr>
        <w:t>œuvre</w:t>
      </w:r>
      <w:r w:rsidR="00F45B1E">
        <w:rPr>
          <w:sz w:val="28"/>
          <w:szCs w:val="28"/>
        </w:rPr>
        <w:t xml:space="preserve"> plastique</w:t>
      </w:r>
      <w:r w:rsidR="005E4322">
        <w:rPr>
          <w:sz w:val="28"/>
          <w:szCs w:val="28"/>
        </w:rPr>
        <w:t xml:space="preserve"> </w:t>
      </w:r>
    </w:p>
    <w:p w:rsidR="005E4322" w:rsidRDefault="005E4322" w:rsidP="00F45B1E">
      <w:pPr>
        <w:numPr>
          <w:ilvl w:val="0"/>
          <w:numId w:val="10"/>
        </w:numPr>
        <w:tabs>
          <w:tab w:val="left" w:pos="1144"/>
        </w:tabs>
        <w:rPr>
          <w:sz w:val="28"/>
          <w:szCs w:val="28"/>
        </w:rPr>
      </w:pPr>
      <w:r>
        <w:rPr>
          <w:sz w:val="28"/>
          <w:szCs w:val="28"/>
        </w:rPr>
        <w:t xml:space="preserve">Réflexion autour d’une </w:t>
      </w:r>
      <w:r w:rsidR="00F45B1E">
        <w:rPr>
          <w:sz w:val="28"/>
          <w:szCs w:val="28"/>
        </w:rPr>
        <w:t>idée, d’un texte ou d’un concept.</w:t>
      </w:r>
      <w:r w:rsidR="00066327">
        <w:rPr>
          <w:sz w:val="28"/>
          <w:szCs w:val="28"/>
        </w:rPr>
        <w:t xml:space="preserve"> </w:t>
      </w:r>
    </w:p>
    <w:p w:rsidR="00862255" w:rsidRDefault="00862255" w:rsidP="00862255">
      <w:pPr>
        <w:tabs>
          <w:tab w:val="left" w:pos="1144"/>
        </w:tabs>
        <w:ind w:left="1065"/>
        <w:rPr>
          <w:sz w:val="28"/>
          <w:szCs w:val="28"/>
        </w:rPr>
      </w:pPr>
    </w:p>
    <w:p w:rsidR="007B7486" w:rsidRDefault="00862255" w:rsidP="00862255">
      <w:pPr>
        <w:tabs>
          <w:tab w:val="left" w:pos="1144"/>
        </w:tabs>
        <w:ind w:left="1065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</w:t>
      </w:r>
      <w:r w:rsidR="00CE618F">
        <w:rPr>
          <w:sz w:val="28"/>
          <w:szCs w:val="28"/>
        </w:rPr>
        <w:t xml:space="preserve">        </w:t>
      </w:r>
      <w:r w:rsidR="00CE618F" w:rsidRPr="00CE618F">
        <w:rPr>
          <w:b/>
          <w:bCs/>
          <w:sz w:val="28"/>
          <w:szCs w:val="28"/>
          <w:u w:val="single"/>
        </w:rPr>
        <w:t>Canevas de l’épreuve</w:t>
      </w:r>
      <w:r w:rsidR="00CE618F">
        <w:rPr>
          <w:b/>
          <w:bCs/>
          <w:sz w:val="28"/>
          <w:szCs w:val="28"/>
          <w:u w:val="single"/>
        </w:rPr>
        <w:t xml:space="preserve">   </w:t>
      </w:r>
    </w:p>
    <w:p w:rsidR="00862255" w:rsidRDefault="00CE618F" w:rsidP="00862255">
      <w:pPr>
        <w:tabs>
          <w:tab w:val="left" w:pos="1144"/>
        </w:tabs>
        <w:ind w:left="1065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CE618F">
        <w:tc>
          <w:tcPr>
            <w:tcW w:w="9212" w:type="dxa"/>
          </w:tcPr>
          <w:p w:rsidR="007B7486" w:rsidRPr="006F2765" w:rsidRDefault="007B7486" w:rsidP="006F2765">
            <w:pPr>
              <w:tabs>
                <w:tab w:val="left" w:pos="1144"/>
              </w:tabs>
              <w:rPr>
                <w:b/>
                <w:bCs/>
                <w:sz w:val="28"/>
                <w:szCs w:val="28"/>
              </w:rPr>
            </w:pPr>
            <w:r w:rsidRPr="006F2765">
              <w:rPr>
                <w:b/>
                <w:bCs/>
                <w:sz w:val="28"/>
                <w:szCs w:val="28"/>
              </w:rPr>
              <w:t xml:space="preserve">      </w:t>
            </w:r>
            <w:r w:rsidR="00F4140E" w:rsidRPr="006F2765">
              <w:rPr>
                <w:b/>
                <w:bCs/>
                <w:sz w:val="28"/>
                <w:szCs w:val="28"/>
              </w:rPr>
              <w:t xml:space="preserve">     </w:t>
            </w:r>
            <w:r w:rsidRPr="006F2765">
              <w:rPr>
                <w:b/>
                <w:bCs/>
                <w:sz w:val="28"/>
                <w:szCs w:val="28"/>
              </w:rPr>
              <w:t>4 à 6 questions réparties de la façon suivante :</w:t>
            </w:r>
          </w:p>
          <w:p w:rsidR="00CE618F" w:rsidRPr="006F2765" w:rsidRDefault="00356535" w:rsidP="006F2765">
            <w:pPr>
              <w:numPr>
                <w:ilvl w:val="0"/>
                <w:numId w:val="14"/>
              </w:numPr>
              <w:tabs>
                <w:tab w:val="left" w:pos="2160"/>
              </w:tabs>
              <w:ind w:firstLine="735"/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>Connaissance : 2 à 3 questions</w:t>
            </w:r>
            <w:r w:rsidR="00715728" w:rsidRPr="006F2765">
              <w:rPr>
                <w:sz w:val="28"/>
                <w:szCs w:val="28"/>
              </w:rPr>
              <w:t>.</w:t>
            </w:r>
            <w:r w:rsidRPr="006F2765">
              <w:rPr>
                <w:sz w:val="28"/>
                <w:szCs w:val="28"/>
              </w:rPr>
              <w:t xml:space="preserve"> </w:t>
            </w:r>
            <w:r w:rsidR="003D0848" w:rsidRPr="006F2765">
              <w:rPr>
                <w:sz w:val="28"/>
                <w:szCs w:val="28"/>
              </w:rPr>
              <w:t xml:space="preserve">   </w:t>
            </w:r>
            <w:r w:rsidR="003D0848" w:rsidRPr="006F2765">
              <w:rPr>
                <w:b/>
                <w:bCs/>
                <w:sz w:val="28"/>
                <w:szCs w:val="28"/>
              </w:rPr>
              <w:t>20%</w:t>
            </w:r>
          </w:p>
          <w:p w:rsidR="00356535" w:rsidRPr="006F2765" w:rsidRDefault="00356535" w:rsidP="006F2765">
            <w:pPr>
              <w:numPr>
                <w:ilvl w:val="0"/>
                <w:numId w:val="14"/>
              </w:numPr>
              <w:tabs>
                <w:tab w:val="left" w:pos="1144"/>
              </w:tabs>
              <w:ind w:firstLine="735"/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 xml:space="preserve">Analyse : 1 à 2 </w:t>
            </w:r>
            <w:r w:rsidR="00715728" w:rsidRPr="006F2765">
              <w:rPr>
                <w:sz w:val="28"/>
                <w:szCs w:val="28"/>
              </w:rPr>
              <w:t>questions.</w:t>
            </w:r>
            <w:r w:rsidR="003D0848" w:rsidRPr="006F2765">
              <w:rPr>
                <w:sz w:val="28"/>
                <w:szCs w:val="28"/>
              </w:rPr>
              <w:t xml:space="preserve">             </w:t>
            </w:r>
            <w:r w:rsidR="003D0848" w:rsidRPr="006F2765">
              <w:rPr>
                <w:b/>
                <w:bCs/>
                <w:sz w:val="28"/>
                <w:szCs w:val="28"/>
              </w:rPr>
              <w:t>50%</w:t>
            </w:r>
          </w:p>
          <w:p w:rsidR="00356535" w:rsidRPr="006F2765" w:rsidRDefault="00356535" w:rsidP="006F2765">
            <w:pPr>
              <w:numPr>
                <w:ilvl w:val="0"/>
                <w:numId w:val="14"/>
              </w:numPr>
              <w:tabs>
                <w:tab w:val="left" w:pos="1144"/>
              </w:tabs>
              <w:ind w:firstLine="735"/>
              <w:rPr>
                <w:sz w:val="28"/>
                <w:szCs w:val="28"/>
              </w:rPr>
            </w:pPr>
            <w:r w:rsidRPr="006F2765">
              <w:rPr>
                <w:sz w:val="28"/>
                <w:szCs w:val="28"/>
              </w:rPr>
              <w:t xml:space="preserve">Synthèse : 1 </w:t>
            </w:r>
            <w:r w:rsidR="00715728" w:rsidRPr="006F2765">
              <w:rPr>
                <w:sz w:val="28"/>
                <w:szCs w:val="28"/>
              </w:rPr>
              <w:t>question.</w:t>
            </w:r>
            <w:r w:rsidR="003D0848" w:rsidRPr="006F2765">
              <w:rPr>
                <w:sz w:val="28"/>
                <w:szCs w:val="28"/>
              </w:rPr>
              <w:t xml:space="preserve">                   </w:t>
            </w:r>
            <w:r w:rsidR="003D0848" w:rsidRPr="006F2765">
              <w:rPr>
                <w:b/>
                <w:bCs/>
                <w:sz w:val="28"/>
                <w:szCs w:val="28"/>
              </w:rPr>
              <w:t>30%</w:t>
            </w:r>
          </w:p>
        </w:tc>
      </w:tr>
    </w:tbl>
    <w:p w:rsidR="00CE618F" w:rsidRPr="00CE618F" w:rsidRDefault="00CE618F" w:rsidP="00CE618F">
      <w:pPr>
        <w:tabs>
          <w:tab w:val="left" w:pos="1144"/>
        </w:tabs>
        <w:rPr>
          <w:sz w:val="28"/>
          <w:szCs w:val="28"/>
        </w:rPr>
      </w:pPr>
    </w:p>
    <w:sectPr w:rsidR="00CE618F" w:rsidRPr="00CE618F" w:rsidSect="008C4A8E">
      <w:footerReference w:type="even" r:id="rId8"/>
      <w:footerReference w:type="default" r:id="rId9"/>
      <w:pgSz w:w="11906" w:h="16838"/>
      <w:pgMar w:top="1417" w:right="70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1DD" w:rsidRDefault="006B21DD">
      <w:r>
        <w:separator/>
      </w:r>
    </w:p>
  </w:endnote>
  <w:endnote w:type="continuationSeparator" w:id="1">
    <w:p w:rsidR="006B21DD" w:rsidRDefault="006B2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b Hadith"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11E" w:rsidRDefault="003F1184" w:rsidP="0041493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D1011E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1011E" w:rsidRDefault="00D1011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8F2" w:rsidRDefault="006548F2" w:rsidP="009F2DEF">
    <w:pPr>
      <w:pBdr>
        <w:top w:val="single" w:sz="18" w:space="0" w:color="auto" w:shadow="1"/>
        <w:left w:val="single" w:sz="18" w:space="0" w:color="auto" w:shadow="1"/>
        <w:bottom w:val="single" w:sz="18" w:space="1" w:color="auto" w:shadow="1"/>
        <w:right w:val="single" w:sz="18" w:space="28" w:color="auto" w:shadow="1"/>
      </w:pBdr>
      <w:bidi/>
      <w:ind w:left="708"/>
      <w:jc w:val="center"/>
      <w:rPr>
        <w:color w:val="000000"/>
        <w:sz w:val="18"/>
        <w:szCs w:val="18"/>
        <w:lang w:bidi="ar-MA"/>
      </w:rPr>
    </w:pPr>
    <w:r>
      <w:rPr>
        <w:rFonts w:hint="cs"/>
        <w:color w:val="000000"/>
        <w:sz w:val="18"/>
        <w:szCs w:val="18"/>
        <w:rtl/>
        <w:lang w:bidi="ar-MA"/>
      </w:rPr>
      <w:t xml:space="preserve">الامتحان الموحد </w:t>
    </w:r>
    <w:r w:rsidR="009F2DEF">
      <w:rPr>
        <w:rFonts w:hint="cs"/>
        <w:color w:val="000000"/>
        <w:sz w:val="18"/>
        <w:szCs w:val="18"/>
        <w:rtl/>
        <w:lang w:bidi="ar-MA"/>
      </w:rPr>
      <w:t>الجهوي</w:t>
    </w:r>
    <w:r>
      <w:rPr>
        <w:rFonts w:hint="cs"/>
        <w:color w:val="000000"/>
        <w:sz w:val="18"/>
        <w:szCs w:val="18"/>
        <w:rtl/>
        <w:lang w:bidi="ar-MA"/>
      </w:rPr>
      <w:t xml:space="preserve"> </w:t>
    </w:r>
    <w:r w:rsidR="009F2DEF">
      <w:rPr>
        <w:rFonts w:hint="cs"/>
        <w:color w:val="000000"/>
        <w:sz w:val="18"/>
        <w:szCs w:val="18"/>
        <w:rtl/>
        <w:lang w:bidi="ar-MA"/>
      </w:rPr>
      <w:t>ل</w:t>
    </w:r>
    <w:r>
      <w:rPr>
        <w:rFonts w:hint="cs"/>
        <w:color w:val="000000"/>
        <w:sz w:val="18"/>
        <w:szCs w:val="18"/>
        <w:rtl/>
        <w:lang w:bidi="ar-MA"/>
      </w:rPr>
      <w:t xml:space="preserve">لبكالوريا المترشحون الأحرار : الإطار المرجعي لاختبار مادة الثقافة التشكيلية و تاريخ الفن </w:t>
    </w:r>
    <w:r>
      <w:rPr>
        <w:sz w:val="18"/>
        <w:szCs w:val="18"/>
        <w:rtl/>
      </w:rPr>
      <w:t xml:space="preserve">: </w:t>
    </w:r>
    <w:r w:rsidRPr="00A24B7C">
      <w:rPr>
        <w:sz w:val="18"/>
        <w:szCs w:val="18"/>
        <w:rtl/>
      </w:rPr>
      <w:t xml:space="preserve">شعبة </w:t>
    </w:r>
    <w:r>
      <w:rPr>
        <w:rFonts w:hint="cs"/>
        <w:sz w:val="18"/>
        <w:szCs w:val="18"/>
        <w:rtl/>
      </w:rPr>
      <w:t>الفنون التطبيقية</w:t>
    </w:r>
    <w:r w:rsidR="009F2DEF">
      <w:rPr>
        <w:rFonts w:hint="cs"/>
        <w:sz w:val="18"/>
        <w:szCs w:val="18"/>
        <w:rtl/>
      </w:rPr>
      <w:t xml:space="preserve"> </w:t>
    </w:r>
    <w:r w:rsidRPr="00F631FE">
      <w:rPr>
        <w:rFonts w:hint="cs"/>
        <w:color w:val="000000"/>
        <w:sz w:val="18"/>
        <w:szCs w:val="18"/>
        <w:rtl/>
        <w:lang w:bidi="ar-MA"/>
      </w:rPr>
      <w:t>-2010-</w:t>
    </w:r>
  </w:p>
  <w:p w:rsidR="006548F2" w:rsidRDefault="006548F2" w:rsidP="009F2DEF">
    <w:pPr>
      <w:pBdr>
        <w:top w:val="single" w:sz="18" w:space="0" w:color="auto" w:shadow="1"/>
        <w:left w:val="single" w:sz="18" w:space="0" w:color="auto" w:shadow="1"/>
        <w:bottom w:val="single" w:sz="18" w:space="1" w:color="auto" w:shadow="1"/>
        <w:right w:val="single" w:sz="18" w:space="28" w:color="auto" w:shadow="1"/>
      </w:pBdr>
      <w:tabs>
        <w:tab w:val="right" w:pos="7597"/>
      </w:tabs>
      <w:bidi/>
      <w:ind w:left="708"/>
      <w:jc w:val="center"/>
      <w:rPr>
        <w:color w:val="000000"/>
        <w:sz w:val="18"/>
        <w:szCs w:val="18"/>
        <w:rtl/>
        <w:lang w:bidi="ar-MA"/>
      </w:rPr>
    </w:pPr>
    <w:r>
      <w:rPr>
        <w:rFonts w:hint="cs"/>
        <w:color w:val="000000"/>
        <w:sz w:val="18"/>
        <w:szCs w:val="18"/>
        <w:rtl/>
        <w:lang w:bidi="ar-MA"/>
      </w:rPr>
      <w:t>مديرية التقويم وتنظيم الحياة المدرسية والتكوينات المشتركة بين الأكاديميات- المركز الوطني للتقويم و الامتحانات   الهاتف52/ 0537.71.44.53 –</w:t>
    </w:r>
  </w:p>
  <w:p w:rsidR="006548F2" w:rsidRPr="00714A2C" w:rsidRDefault="006548F2" w:rsidP="009F2DEF">
    <w:pPr>
      <w:pBdr>
        <w:top w:val="single" w:sz="18" w:space="0" w:color="auto" w:shadow="1"/>
        <w:left w:val="single" w:sz="18" w:space="0" w:color="auto" w:shadow="1"/>
        <w:bottom w:val="single" w:sz="18" w:space="1" w:color="auto" w:shadow="1"/>
        <w:right w:val="single" w:sz="18" w:space="28" w:color="auto" w:shadow="1"/>
      </w:pBdr>
      <w:tabs>
        <w:tab w:val="right" w:pos="7597"/>
      </w:tabs>
      <w:bidi/>
      <w:ind w:left="708"/>
      <w:jc w:val="center"/>
      <w:rPr>
        <w:sz w:val="18"/>
        <w:szCs w:val="18"/>
        <w:rtl/>
      </w:rPr>
    </w:pPr>
    <w:r>
      <w:rPr>
        <w:rFonts w:hint="cs"/>
        <w:color w:val="000000"/>
        <w:sz w:val="18"/>
        <w:szCs w:val="18"/>
        <w:rtl/>
        <w:lang w:bidi="ar-MA"/>
      </w:rPr>
      <w:t xml:space="preserve">الفاكس : 0537.71.44.09 البريد الالكتروني : </w:t>
    </w:r>
    <w:hyperlink r:id="rId1" w:history="1">
      <w:r>
        <w:rPr>
          <w:rStyle w:val="Lienhypertexte"/>
          <w:rFonts w:ascii="Book Antiqua" w:hAnsi="Book Antiqua"/>
          <w:b/>
          <w:bCs/>
          <w:sz w:val="18"/>
          <w:szCs w:val="18"/>
          <w:lang w:bidi="ar-MA"/>
        </w:rPr>
        <w:t>cne@men.gov.ma</w:t>
      </w:r>
    </w:hyperlink>
    <w:r>
      <w:rPr>
        <w:rFonts w:ascii="Book Antiqua" w:hAnsi="Book Antiqua" w:hint="cs"/>
        <w:b/>
        <w:bCs/>
        <w:color w:val="000000"/>
        <w:sz w:val="18"/>
        <w:szCs w:val="18"/>
        <w:rtl/>
        <w:lang w:bidi="ar-MA"/>
      </w:rPr>
      <w:t xml:space="preserve">     </w:t>
    </w:r>
    <w:r>
      <w:rPr>
        <w:rFonts w:hint="cs"/>
        <w:color w:val="000000"/>
        <w:sz w:val="18"/>
        <w:szCs w:val="18"/>
        <w:rtl/>
        <w:lang w:bidi="ar-MA"/>
      </w:rPr>
      <w:t xml:space="preserve"> ص </w:t>
    </w:r>
    <w:r w:rsidR="003F1184">
      <w:rPr>
        <w:rFonts w:hint="cs"/>
        <w:color w:val="000000"/>
        <w:sz w:val="18"/>
        <w:szCs w:val="18"/>
        <w:rtl/>
        <w:lang w:bidi="ar-MA"/>
      </w:rPr>
      <w:fldChar w:fldCharType="begin"/>
    </w:r>
    <w:r>
      <w:rPr>
        <w:rFonts w:hint="cs"/>
        <w:color w:val="000000"/>
        <w:sz w:val="18"/>
        <w:szCs w:val="18"/>
        <w:rtl/>
        <w:lang w:bidi="ar-MA"/>
      </w:rPr>
      <w:instrText xml:space="preserve"> </w:instrText>
    </w:r>
    <w:r>
      <w:rPr>
        <w:color w:val="000000"/>
        <w:sz w:val="18"/>
        <w:szCs w:val="18"/>
        <w:lang w:bidi="ar-MA"/>
      </w:rPr>
      <w:instrText>PAGE</w:instrText>
    </w:r>
    <w:r>
      <w:rPr>
        <w:rFonts w:hint="cs"/>
        <w:color w:val="000000"/>
        <w:sz w:val="18"/>
        <w:szCs w:val="18"/>
        <w:rtl/>
        <w:lang w:bidi="ar-MA"/>
      </w:rPr>
      <w:instrText xml:space="preserve"> </w:instrText>
    </w:r>
    <w:r w:rsidR="003F1184">
      <w:rPr>
        <w:rFonts w:hint="cs"/>
        <w:color w:val="000000"/>
        <w:sz w:val="18"/>
        <w:szCs w:val="18"/>
        <w:rtl/>
        <w:lang w:bidi="ar-MA"/>
      </w:rPr>
      <w:fldChar w:fldCharType="separate"/>
    </w:r>
    <w:r w:rsidR="008C4A8E">
      <w:rPr>
        <w:noProof/>
        <w:color w:val="000000"/>
        <w:sz w:val="18"/>
        <w:szCs w:val="18"/>
        <w:rtl/>
        <w:lang w:bidi="ar-MA"/>
      </w:rPr>
      <w:t>1</w:t>
    </w:r>
    <w:r w:rsidR="003F1184">
      <w:rPr>
        <w:rFonts w:hint="cs"/>
        <w:color w:val="000000"/>
        <w:sz w:val="18"/>
        <w:szCs w:val="18"/>
        <w:rtl/>
        <w:lang w:bidi="ar-MA"/>
      </w:rPr>
      <w:fldChar w:fldCharType="end"/>
    </w:r>
    <w:r>
      <w:rPr>
        <w:rFonts w:hint="cs"/>
        <w:color w:val="000000"/>
        <w:sz w:val="18"/>
        <w:szCs w:val="18"/>
        <w:rtl/>
        <w:lang w:bidi="ar-MA"/>
      </w:rPr>
      <w:t xml:space="preserve"> من </w:t>
    </w:r>
    <w:r w:rsidR="003F1184">
      <w:rPr>
        <w:rFonts w:hint="cs"/>
        <w:color w:val="000000"/>
        <w:sz w:val="18"/>
        <w:szCs w:val="18"/>
        <w:rtl/>
        <w:lang w:bidi="ar-MA"/>
      </w:rPr>
      <w:fldChar w:fldCharType="begin"/>
    </w:r>
    <w:r>
      <w:rPr>
        <w:rFonts w:hint="cs"/>
        <w:color w:val="000000"/>
        <w:sz w:val="18"/>
        <w:szCs w:val="18"/>
        <w:rtl/>
        <w:lang w:bidi="ar-MA"/>
      </w:rPr>
      <w:instrText xml:space="preserve"> </w:instrText>
    </w:r>
    <w:r>
      <w:rPr>
        <w:color w:val="000000"/>
        <w:sz w:val="18"/>
        <w:szCs w:val="18"/>
        <w:lang w:bidi="ar-MA"/>
      </w:rPr>
      <w:instrText>NUMPAGES</w:instrText>
    </w:r>
    <w:r>
      <w:rPr>
        <w:rFonts w:hint="cs"/>
        <w:color w:val="000000"/>
        <w:sz w:val="18"/>
        <w:szCs w:val="18"/>
        <w:rtl/>
        <w:lang w:bidi="ar-MA"/>
      </w:rPr>
      <w:instrText xml:space="preserve"> </w:instrText>
    </w:r>
    <w:r w:rsidR="003F1184">
      <w:rPr>
        <w:rFonts w:hint="cs"/>
        <w:color w:val="000000"/>
        <w:sz w:val="18"/>
        <w:szCs w:val="18"/>
        <w:rtl/>
        <w:lang w:bidi="ar-MA"/>
      </w:rPr>
      <w:fldChar w:fldCharType="separate"/>
    </w:r>
    <w:r w:rsidR="008C4A8E">
      <w:rPr>
        <w:noProof/>
        <w:color w:val="000000"/>
        <w:sz w:val="18"/>
        <w:szCs w:val="18"/>
        <w:rtl/>
        <w:lang w:bidi="ar-MA"/>
      </w:rPr>
      <w:t>2</w:t>
    </w:r>
    <w:r w:rsidR="003F1184">
      <w:rPr>
        <w:rFonts w:hint="cs"/>
        <w:color w:val="000000"/>
        <w:sz w:val="18"/>
        <w:szCs w:val="18"/>
        <w:rtl/>
        <w:lang w:bidi="ar-MA"/>
      </w:rPr>
      <w:fldChar w:fldCharType="end"/>
    </w:r>
  </w:p>
  <w:p w:rsidR="006548F2" w:rsidRDefault="006548F2" w:rsidP="006548F2">
    <w:pPr>
      <w:pStyle w:val="Pieddepage"/>
    </w:pPr>
  </w:p>
  <w:p w:rsidR="00D1011E" w:rsidRDefault="00D1011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1DD" w:rsidRDefault="006B21DD">
      <w:r>
        <w:separator/>
      </w:r>
    </w:p>
  </w:footnote>
  <w:footnote w:type="continuationSeparator" w:id="1">
    <w:p w:rsidR="006B21DD" w:rsidRDefault="006B21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63480"/>
    <w:multiLevelType w:val="hybridMultilevel"/>
    <w:tmpl w:val="93221DD4"/>
    <w:lvl w:ilvl="0" w:tplc="E318CB4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055B0"/>
    <w:multiLevelType w:val="hybridMultilevel"/>
    <w:tmpl w:val="1B9A3518"/>
    <w:lvl w:ilvl="0" w:tplc="E318CB4A">
      <w:numFmt w:val="bullet"/>
      <w:lvlText w:val="-"/>
      <w:lvlJc w:val="left"/>
      <w:pPr>
        <w:tabs>
          <w:tab w:val="num" w:pos="3508"/>
        </w:tabs>
        <w:ind w:left="350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23"/>
        </w:tabs>
        <w:ind w:left="71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43"/>
        </w:tabs>
        <w:ind w:left="78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563"/>
        </w:tabs>
        <w:ind w:left="8563" w:hanging="360"/>
      </w:pPr>
      <w:rPr>
        <w:rFonts w:ascii="Wingdings" w:hAnsi="Wingdings" w:hint="default"/>
      </w:rPr>
    </w:lvl>
  </w:abstractNum>
  <w:abstractNum w:abstractNumId="2">
    <w:nsid w:val="0FFD1286"/>
    <w:multiLevelType w:val="hybridMultilevel"/>
    <w:tmpl w:val="83E68F7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C975AF3"/>
    <w:multiLevelType w:val="hybridMultilevel"/>
    <w:tmpl w:val="E6DC091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305203"/>
    <w:multiLevelType w:val="hybridMultilevel"/>
    <w:tmpl w:val="4D0C18EC"/>
    <w:lvl w:ilvl="0" w:tplc="E318CB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63B23CC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2FDC56EF"/>
    <w:multiLevelType w:val="hybridMultilevel"/>
    <w:tmpl w:val="8CDAE9A2"/>
    <w:lvl w:ilvl="0" w:tplc="E318CB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C9422B"/>
    <w:multiLevelType w:val="hybridMultilevel"/>
    <w:tmpl w:val="52A883E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371054F"/>
    <w:multiLevelType w:val="hybridMultilevel"/>
    <w:tmpl w:val="2174A63E"/>
    <w:lvl w:ilvl="0" w:tplc="700A9184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8570157"/>
    <w:multiLevelType w:val="hybridMultilevel"/>
    <w:tmpl w:val="0EA42B2E"/>
    <w:lvl w:ilvl="0" w:tplc="040C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50ED6123"/>
    <w:multiLevelType w:val="hybridMultilevel"/>
    <w:tmpl w:val="8A460C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6943C1B"/>
    <w:multiLevelType w:val="hybridMultilevel"/>
    <w:tmpl w:val="12BC1848"/>
    <w:lvl w:ilvl="0" w:tplc="E318CB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11">
    <w:nsid w:val="577F7791"/>
    <w:multiLevelType w:val="hybridMultilevel"/>
    <w:tmpl w:val="99F4A8FC"/>
    <w:lvl w:ilvl="0" w:tplc="E318CB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5"/>
        </w:tabs>
        <w:ind w:left="3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12">
    <w:nsid w:val="5B452803"/>
    <w:multiLevelType w:val="hybridMultilevel"/>
    <w:tmpl w:val="611E26D8"/>
    <w:lvl w:ilvl="0" w:tplc="E318CB4A">
      <w:numFmt w:val="bullet"/>
      <w:lvlText w:val="-"/>
      <w:lvlJc w:val="left"/>
      <w:pPr>
        <w:tabs>
          <w:tab w:val="num" w:pos="1991"/>
        </w:tabs>
        <w:ind w:left="199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13">
    <w:nsid w:val="5D1E000B"/>
    <w:multiLevelType w:val="hybridMultilevel"/>
    <w:tmpl w:val="97FC409A"/>
    <w:lvl w:ilvl="0" w:tplc="E318CB4A">
      <w:numFmt w:val="bullet"/>
      <w:lvlText w:val="-"/>
      <w:lvlJc w:val="left"/>
      <w:pPr>
        <w:tabs>
          <w:tab w:val="num" w:pos="3534"/>
        </w:tabs>
        <w:ind w:left="353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49"/>
        </w:tabs>
        <w:ind w:left="35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69"/>
        </w:tabs>
        <w:ind w:left="42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989"/>
        </w:tabs>
        <w:ind w:left="49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09"/>
        </w:tabs>
        <w:ind w:left="57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29"/>
        </w:tabs>
        <w:ind w:left="64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49"/>
        </w:tabs>
        <w:ind w:left="71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69"/>
        </w:tabs>
        <w:ind w:left="78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589"/>
        </w:tabs>
        <w:ind w:left="8589" w:hanging="360"/>
      </w:pPr>
      <w:rPr>
        <w:rFonts w:ascii="Wingdings" w:hAnsi="Wingdings" w:hint="default"/>
      </w:rPr>
    </w:lvl>
  </w:abstractNum>
  <w:abstractNum w:abstractNumId="14">
    <w:nsid w:val="63AB6724"/>
    <w:multiLevelType w:val="hybridMultilevel"/>
    <w:tmpl w:val="4DE0243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2D825D1"/>
    <w:multiLevelType w:val="hybridMultilevel"/>
    <w:tmpl w:val="044072C6"/>
    <w:lvl w:ilvl="0" w:tplc="E318CB4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C843F8"/>
    <w:multiLevelType w:val="hybridMultilevel"/>
    <w:tmpl w:val="7FEE5D3C"/>
    <w:lvl w:ilvl="0" w:tplc="040C0001">
      <w:start w:val="1"/>
      <w:numFmt w:val="bullet"/>
      <w:lvlText w:val=""/>
      <w:lvlJc w:val="left"/>
      <w:pPr>
        <w:tabs>
          <w:tab w:val="num" w:pos="1787"/>
        </w:tabs>
        <w:ind w:left="17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7"/>
        </w:tabs>
        <w:ind w:left="25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7"/>
        </w:tabs>
        <w:ind w:left="3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7"/>
        </w:tabs>
        <w:ind w:left="3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7"/>
        </w:tabs>
        <w:ind w:left="4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7"/>
        </w:tabs>
        <w:ind w:left="5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7"/>
        </w:tabs>
        <w:ind w:left="6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7"/>
        </w:tabs>
        <w:ind w:left="6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7"/>
        </w:tabs>
        <w:ind w:left="75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13"/>
  </w:num>
  <w:num w:numId="5">
    <w:abstractNumId w:val="1"/>
  </w:num>
  <w:num w:numId="6">
    <w:abstractNumId w:val="10"/>
  </w:num>
  <w:num w:numId="7">
    <w:abstractNumId w:val="3"/>
  </w:num>
  <w:num w:numId="8">
    <w:abstractNumId w:val="14"/>
  </w:num>
  <w:num w:numId="9">
    <w:abstractNumId w:val="9"/>
  </w:num>
  <w:num w:numId="10">
    <w:abstractNumId w:val="15"/>
  </w:num>
  <w:num w:numId="11">
    <w:abstractNumId w:val="11"/>
  </w:num>
  <w:num w:numId="12">
    <w:abstractNumId w:val="2"/>
  </w:num>
  <w:num w:numId="13">
    <w:abstractNumId w:val="6"/>
  </w:num>
  <w:num w:numId="14">
    <w:abstractNumId w:val="0"/>
  </w:num>
  <w:num w:numId="15">
    <w:abstractNumId w:val="8"/>
  </w:num>
  <w:num w:numId="16">
    <w:abstractNumId w:val="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BC1"/>
    <w:rsid w:val="000129BD"/>
    <w:rsid w:val="00017996"/>
    <w:rsid w:val="00066327"/>
    <w:rsid w:val="000767F2"/>
    <w:rsid w:val="00077A24"/>
    <w:rsid w:val="000B3155"/>
    <w:rsid w:val="00115576"/>
    <w:rsid w:val="00130947"/>
    <w:rsid w:val="001362DF"/>
    <w:rsid w:val="00150E10"/>
    <w:rsid w:val="00154AE6"/>
    <w:rsid w:val="00156738"/>
    <w:rsid w:val="00181AB1"/>
    <w:rsid w:val="001A7B26"/>
    <w:rsid w:val="001C324F"/>
    <w:rsid w:val="001F10AD"/>
    <w:rsid w:val="001F62CB"/>
    <w:rsid w:val="002225E0"/>
    <w:rsid w:val="002252C2"/>
    <w:rsid w:val="00240AE1"/>
    <w:rsid w:val="00257EE8"/>
    <w:rsid w:val="0026285A"/>
    <w:rsid w:val="00266A12"/>
    <w:rsid w:val="00283AC5"/>
    <w:rsid w:val="00292F97"/>
    <w:rsid w:val="002B1EB6"/>
    <w:rsid w:val="002B538B"/>
    <w:rsid w:val="002F0D8C"/>
    <w:rsid w:val="003044D9"/>
    <w:rsid w:val="00322B3D"/>
    <w:rsid w:val="00340C2C"/>
    <w:rsid w:val="003420AB"/>
    <w:rsid w:val="00356535"/>
    <w:rsid w:val="003A50B2"/>
    <w:rsid w:val="003D0848"/>
    <w:rsid w:val="003D282F"/>
    <w:rsid w:val="003D616E"/>
    <w:rsid w:val="003F1184"/>
    <w:rsid w:val="003F4942"/>
    <w:rsid w:val="0041493C"/>
    <w:rsid w:val="00415AC0"/>
    <w:rsid w:val="00472838"/>
    <w:rsid w:val="00490B34"/>
    <w:rsid w:val="00493427"/>
    <w:rsid w:val="004977BC"/>
    <w:rsid w:val="004A3218"/>
    <w:rsid w:val="004A57FD"/>
    <w:rsid w:val="004C27EB"/>
    <w:rsid w:val="00535BF7"/>
    <w:rsid w:val="005C3DD5"/>
    <w:rsid w:val="005E4322"/>
    <w:rsid w:val="005F2220"/>
    <w:rsid w:val="006273D6"/>
    <w:rsid w:val="006548F2"/>
    <w:rsid w:val="0067288B"/>
    <w:rsid w:val="00676D42"/>
    <w:rsid w:val="006833E1"/>
    <w:rsid w:val="006853E3"/>
    <w:rsid w:val="00693B4C"/>
    <w:rsid w:val="00695809"/>
    <w:rsid w:val="006A11E2"/>
    <w:rsid w:val="006B21DD"/>
    <w:rsid w:val="006C6541"/>
    <w:rsid w:val="006D196C"/>
    <w:rsid w:val="006E049A"/>
    <w:rsid w:val="006F2765"/>
    <w:rsid w:val="00715728"/>
    <w:rsid w:val="007264AC"/>
    <w:rsid w:val="007321F5"/>
    <w:rsid w:val="00777418"/>
    <w:rsid w:val="00796CED"/>
    <w:rsid w:val="007B23B9"/>
    <w:rsid w:val="007B7486"/>
    <w:rsid w:val="00814D4C"/>
    <w:rsid w:val="0082797F"/>
    <w:rsid w:val="00853778"/>
    <w:rsid w:val="00862255"/>
    <w:rsid w:val="008668A1"/>
    <w:rsid w:val="0087094A"/>
    <w:rsid w:val="00876C9F"/>
    <w:rsid w:val="008829C8"/>
    <w:rsid w:val="008A2274"/>
    <w:rsid w:val="008B31B2"/>
    <w:rsid w:val="008C4A8E"/>
    <w:rsid w:val="008D3C32"/>
    <w:rsid w:val="008E2F9E"/>
    <w:rsid w:val="009120CF"/>
    <w:rsid w:val="00956313"/>
    <w:rsid w:val="00962DBA"/>
    <w:rsid w:val="009D3C91"/>
    <w:rsid w:val="009F2DEF"/>
    <w:rsid w:val="00A008B0"/>
    <w:rsid w:val="00A116EC"/>
    <w:rsid w:val="00A470E2"/>
    <w:rsid w:val="00A551F1"/>
    <w:rsid w:val="00A74E37"/>
    <w:rsid w:val="00A9061C"/>
    <w:rsid w:val="00AC778A"/>
    <w:rsid w:val="00AE1F5C"/>
    <w:rsid w:val="00AF0192"/>
    <w:rsid w:val="00B3716A"/>
    <w:rsid w:val="00B55B26"/>
    <w:rsid w:val="00B96B99"/>
    <w:rsid w:val="00BC7156"/>
    <w:rsid w:val="00BD0789"/>
    <w:rsid w:val="00BE6C6D"/>
    <w:rsid w:val="00BF6057"/>
    <w:rsid w:val="00C1499C"/>
    <w:rsid w:val="00C35AF3"/>
    <w:rsid w:val="00C43726"/>
    <w:rsid w:val="00C62DF6"/>
    <w:rsid w:val="00C95CB5"/>
    <w:rsid w:val="00CA1694"/>
    <w:rsid w:val="00CE5D7C"/>
    <w:rsid w:val="00CE618F"/>
    <w:rsid w:val="00D05FB4"/>
    <w:rsid w:val="00D1011E"/>
    <w:rsid w:val="00D4454E"/>
    <w:rsid w:val="00D73BF2"/>
    <w:rsid w:val="00D8284A"/>
    <w:rsid w:val="00E61DBA"/>
    <w:rsid w:val="00E80526"/>
    <w:rsid w:val="00EB6E9F"/>
    <w:rsid w:val="00EC1A6A"/>
    <w:rsid w:val="00EF1923"/>
    <w:rsid w:val="00F028B4"/>
    <w:rsid w:val="00F06C6D"/>
    <w:rsid w:val="00F21E12"/>
    <w:rsid w:val="00F4140E"/>
    <w:rsid w:val="00F45B1E"/>
    <w:rsid w:val="00F66BC1"/>
    <w:rsid w:val="00F80C94"/>
    <w:rsid w:val="00FC6987"/>
    <w:rsid w:val="00FF0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715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62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rsid w:val="007157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15728"/>
  </w:style>
  <w:style w:type="paragraph" w:styleId="En-tte">
    <w:name w:val="header"/>
    <w:basedOn w:val="Normal"/>
    <w:link w:val="En-tteCar"/>
    <w:rsid w:val="007774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77418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777418"/>
    <w:rPr>
      <w:sz w:val="24"/>
      <w:szCs w:val="24"/>
    </w:rPr>
  </w:style>
  <w:style w:type="character" w:styleId="Lienhypertexte">
    <w:name w:val="Hyperlink"/>
    <w:basedOn w:val="Policepardfaut"/>
    <w:rsid w:val="00777418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6548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548F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C4A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          Examen normalisé régional   du cycle du baccalauréat </vt:lpstr>
    </vt:vector>
  </TitlesOfParts>
  <Company/>
  <LinksUpToDate>false</LinksUpToDate>
  <CharactersWithSpaces>2534</CharactersWithSpaces>
  <SharedDoc>false</SharedDoc>
  <HLinks>
    <vt:vector size="6" baseType="variant">
      <vt:variant>
        <vt:i4>8257566</vt:i4>
      </vt:variant>
      <vt:variant>
        <vt:i4>2</vt:i4>
      </vt:variant>
      <vt:variant>
        <vt:i4>0</vt:i4>
      </vt:variant>
      <vt:variant>
        <vt:i4>5</vt:i4>
      </vt:variant>
      <vt:variant>
        <vt:lpwstr>mailto:den.cne@laposte.net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Examen normalisé régional   du cycle du baccalauréat </dc:title>
  <dc:subject/>
  <dc:creator>po</dc:creator>
  <cp:keywords/>
  <dc:description/>
  <cp:lastModifiedBy>SWEET</cp:lastModifiedBy>
  <cp:revision>5</cp:revision>
  <cp:lastPrinted>2010-02-22T19:59:00Z</cp:lastPrinted>
  <dcterms:created xsi:type="dcterms:W3CDTF">2010-02-18T14:42:00Z</dcterms:created>
  <dcterms:modified xsi:type="dcterms:W3CDTF">2010-02-22T20:14:00Z</dcterms:modified>
</cp:coreProperties>
</file>